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BA32" w14:textId="77777777" w:rsidR="00986E73" w:rsidRPr="009B72D6" w:rsidRDefault="00986E73" w:rsidP="009B72D6">
      <w:pPr>
        <w:spacing w:line="312" w:lineRule="auto"/>
        <w:ind w:left="4536" w:right="-101" w:firstLine="0"/>
        <w:rPr>
          <w:sz w:val="28"/>
          <w:szCs w:val="28"/>
        </w:rPr>
      </w:pPr>
      <w:r w:rsidRPr="009B72D6">
        <w:rPr>
          <w:sz w:val="28"/>
          <w:szCs w:val="28"/>
        </w:rPr>
        <w:t>Приложение 11</w:t>
      </w:r>
    </w:p>
    <w:p w14:paraId="2DB8E057" w14:textId="77777777" w:rsidR="009B72D6" w:rsidRPr="009B72D6" w:rsidRDefault="009B72D6" w:rsidP="009B72D6">
      <w:pPr>
        <w:spacing w:line="312" w:lineRule="auto"/>
        <w:ind w:left="4536" w:right="-101" w:firstLine="0"/>
        <w:rPr>
          <w:sz w:val="28"/>
          <w:szCs w:val="28"/>
        </w:rPr>
      </w:pPr>
    </w:p>
    <w:p w14:paraId="28832AB8" w14:textId="77777777" w:rsidR="00986E73" w:rsidRPr="009B72D6" w:rsidRDefault="00986E73" w:rsidP="009B72D6">
      <w:pPr>
        <w:spacing w:line="312" w:lineRule="auto"/>
        <w:ind w:left="4536" w:right="-101" w:firstLine="0"/>
        <w:rPr>
          <w:color w:val="000000"/>
          <w:sz w:val="28"/>
          <w:szCs w:val="28"/>
        </w:rPr>
      </w:pPr>
      <w:r w:rsidRPr="009B72D6">
        <w:rPr>
          <w:color w:val="000000"/>
          <w:sz w:val="28"/>
          <w:szCs w:val="28"/>
        </w:rPr>
        <w:t xml:space="preserve">УТВЕРЖДЕНО </w:t>
      </w:r>
    </w:p>
    <w:p w14:paraId="4B0AA8C3" w14:textId="4812018B" w:rsidR="00340C6D" w:rsidRPr="00651335" w:rsidRDefault="005C210A" w:rsidP="00340C6D">
      <w:pPr>
        <w:ind w:left="4395" w:firstLine="0"/>
        <w:jc w:val="left"/>
        <w:rPr>
          <w:rFonts w:eastAsia="Times New Roman"/>
          <w:color w:val="000000"/>
          <w:sz w:val="28"/>
          <w:szCs w:val="28"/>
          <w:lang w:val="en-US" w:eastAsia="ru-RU"/>
        </w:rPr>
      </w:pPr>
      <w:r>
        <w:rPr>
          <w:sz w:val="28"/>
        </w:rPr>
        <w:t xml:space="preserve">приказом </w:t>
      </w:r>
      <w:r>
        <w:rPr>
          <w:sz w:val="28"/>
        </w:rPr>
        <w:t>Администрации Муниципального Образования Крымский Район</w:t>
      </w:r>
    </w:p>
    <w:p w14:paraId="72F92B76" w14:textId="77777777" w:rsidR="005C210A" w:rsidRPr="00651335" w:rsidRDefault="005C210A" w:rsidP="005C210A">
      <w:pPr>
        <w:ind w:left="4395" w:firstLine="0"/>
        <w:jc w:val="left"/>
        <w:rPr>
          <w:rFonts w:eastAsia="Times New Roman"/>
          <w:bCs/>
          <w:iCs/>
          <w:color w:val="000000"/>
          <w:sz w:val="28"/>
          <w:szCs w:val="28"/>
          <w:lang w:val="en-US" w:eastAsia="ru-RU"/>
        </w:rPr>
      </w:pPr>
    </w:p>
    <w:p w14:paraId="5C0539EA" w14:textId="77777777" w:rsidR="005C210A" w:rsidRPr="005C210A" w:rsidRDefault="005C210A" w:rsidP="005C210A">
      <w:pPr>
        <w:spacing w:line="312" w:lineRule="auto"/>
        <w:ind w:left="4395" w:right="-101"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C210A">
        <w:rPr>
          <w:rFonts w:eastAsia="Times New Roman"/>
          <w:color w:val="000000"/>
          <w:sz w:val="28"/>
          <w:szCs w:val="28"/>
          <w:lang w:eastAsia="ru-RU"/>
        </w:rPr>
        <w:t>от _________ № _____________</w:t>
      </w:r>
    </w:p>
    <w:p w14:paraId="4F8B9D26" w14:textId="77777777" w:rsidR="00CF088B" w:rsidRDefault="00CF088B" w:rsidP="00E04DC7">
      <w:pPr>
        <w:numPr>
          <w:ilvl w:val="1"/>
          <w:numId w:val="0"/>
        </w:numPr>
        <w:tabs>
          <w:tab w:val="num" w:pos="360"/>
        </w:tabs>
        <w:ind w:right="74"/>
        <w:jc w:val="center"/>
        <w:rPr>
          <w:rFonts w:eastAsia="Times New Roman" w:cs="Arial"/>
          <w:b/>
          <w:iCs/>
          <w:szCs w:val="24"/>
        </w:rPr>
      </w:pPr>
    </w:p>
    <w:p w14:paraId="3A189E29" w14:textId="77777777" w:rsidR="00CF088B" w:rsidRPr="00C610ED" w:rsidRDefault="00CF088B" w:rsidP="00E04DC7">
      <w:pPr>
        <w:numPr>
          <w:ilvl w:val="1"/>
          <w:numId w:val="0"/>
        </w:numPr>
        <w:tabs>
          <w:tab w:val="num" w:pos="360"/>
        </w:tabs>
        <w:ind w:right="74"/>
        <w:jc w:val="center"/>
        <w:rPr>
          <w:rFonts w:eastAsia="Times New Roman" w:cs="Arial"/>
          <w:b/>
          <w:iCs/>
          <w:szCs w:val="24"/>
        </w:rPr>
      </w:pPr>
    </w:p>
    <w:p w14:paraId="5D785F30" w14:textId="77777777" w:rsidR="00CF088B" w:rsidRPr="00986E73" w:rsidRDefault="00CB2AE2" w:rsidP="00986E73">
      <w:pPr>
        <w:numPr>
          <w:ilvl w:val="1"/>
          <w:numId w:val="0"/>
        </w:numPr>
        <w:tabs>
          <w:tab w:val="num" w:pos="360"/>
        </w:tabs>
        <w:spacing w:line="312" w:lineRule="auto"/>
        <w:jc w:val="center"/>
        <w:rPr>
          <w:rFonts w:eastAsia="Times New Roman"/>
          <w:b/>
          <w:iCs/>
          <w:sz w:val="28"/>
          <w:szCs w:val="28"/>
        </w:rPr>
      </w:pPr>
      <w:r w:rsidRPr="00986E73">
        <w:rPr>
          <w:rFonts w:eastAsia="Times New Roman"/>
          <w:b/>
          <w:iCs/>
          <w:sz w:val="28"/>
          <w:szCs w:val="28"/>
        </w:rPr>
        <w:t>ПОЛИТИКА</w:t>
      </w:r>
    </w:p>
    <w:p w14:paraId="6DE89B89" w14:textId="16793E43" w:rsidR="009B72D6" w:rsidRDefault="00E04DC7" w:rsidP="00E7436F">
      <w:pPr>
        <w:numPr>
          <w:ilvl w:val="1"/>
          <w:numId w:val="0"/>
        </w:numPr>
        <w:tabs>
          <w:tab w:val="num" w:pos="360"/>
        </w:tabs>
        <w:spacing w:line="312" w:lineRule="auto"/>
        <w:jc w:val="center"/>
        <w:rPr>
          <w:rFonts w:eastAsia="Times New Roman"/>
          <w:b/>
          <w:iCs/>
          <w:sz w:val="28"/>
          <w:szCs w:val="28"/>
        </w:rPr>
      </w:pPr>
      <w:r>
        <w:rPr>
          <w:b/>
          <w:sz w:val="28"/>
        </w:rPr>
        <w:t xml:space="preserve">обработки персональных данных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0FA3D494" w14:textId="77777777" w:rsidR="000A0A4E" w:rsidRPr="00986E73" w:rsidRDefault="000A0A4E" w:rsidP="00E7436F">
      <w:pPr>
        <w:numPr>
          <w:ilvl w:val="1"/>
          <w:numId w:val="0"/>
        </w:numPr>
        <w:tabs>
          <w:tab w:val="num" w:pos="360"/>
        </w:tabs>
        <w:spacing w:line="312" w:lineRule="auto"/>
        <w:jc w:val="center"/>
        <w:rPr>
          <w:rFonts w:eastAsia="Times New Roman"/>
          <w:b/>
          <w:iCs/>
          <w:sz w:val="28"/>
          <w:szCs w:val="28"/>
        </w:rPr>
      </w:pPr>
    </w:p>
    <w:p w14:paraId="1B1EE458" w14:textId="77777777" w:rsidR="00E04DC7" w:rsidRPr="00986E73" w:rsidRDefault="00E04DC7" w:rsidP="00986E73">
      <w:pPr>
        <w:numPr>
          <w:ilvl w:val="0"/>
          <w:numId w:val="10"/>
        </w:numPr>
        <w:tabs>
          <w:tab w:val="num" w:pos="284"/>
        </w:tabs>
        <w:spacing w:line="312" w:lineRule="auto"/>
        <w:ind w:left="0" w:firstLine="0"/>
        <w:jc w:val="center"/>
        <w:rPr>
          <w:b/>
          <w:bCs/>
          <w:sz w:val="28"/>
          <w:szCs w:val="28"/>
        </w:rPr>
      </w:pPr>
      <w:r w:rsidRPr="00986E73">
        <w:rPr>
          <w:b/>
          <w:bCs/>
          <w:sz w:val="28"/>
          <w:szCs w:val="28"/>
        </w:rPr>
        <w:t>Общие положения</w:t>
      </w:r>
    </w:p>
    <w:p w14:paraId="0B2ACEC0" w14:textId="7FDB86E0" w:rsidR="00A42090" w:rsidRPr="00340C6D" w:rsidRDefault="00E04DC7" w:rsidP="00340C6D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rPr>
          <w:bCs/>
          <w:iCs/>
          <w:sz w:val="28"/>
          <w:szCs w:val="28"/>
        </w:rPr>
      </w:pPr>
      <w:r>
        <w:rPr>
          <w:sz w:val="28"/>
        </w:rPr>
        <w:t xml:space="preserve">Политика обработки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— Политика) определяет основные принципы, цели, условия и способы обработки персональных данных, перечни субъектов и обрабатываемых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) персональных данных, функции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при обработке персональных данных, права субъектов персональных данных, а также реализуемые Обществом требования к защите персональных данных.</w:t>
      </w:r>
    </w:p>
    <w:p w14:paraId="044A59DF" w14:textId="77777777" w:rsidR="00A42090" w:rsidRPr="00986E73" w:rsidRDefault="00E04DC7" w:rsidP="00986E73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Политика разработана с учетом требований Конституции Российской Федерации, законодательных и иных нормативных правовых актов Российской Федерации в области персональных данных.</w:t>
      </w:r>
    </w:p>
    <w:p w14:paraId="33666361" w14:textId="39273AD4" w:rsidR="00A42090" w:rsidRDefault="00E04DC7" w:rsidP="00340C6D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Положения Политики служат основой для разработки локальных нормативных актов, регламентирующих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вопросы обработки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и других субъектов персональных данных.</w:t>
      </w:r>
    </w:p>
    <w:p w14:paraId="79FF4FE2" w14:textId="77777777" w:rsidR="00107DDF" w:rsidRDefault="00107DDF" w:rsidP="009B72D6">
      <w:pPr>
        <w:pStyle w:val="a5"/>
        <w:shd w:val="clear" w:color="auto" w:fill="FFFFFF"/>
        <w:tabs>
          <w:tab w:val="left" w:pos="1276"/>
        </w:tabs>
        <w:spacing w:line="312" w:lineRule="auto"/>
        <w:ind w:left="709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52A89486" w14:textId="599BB9C1" w:rsidR="00E04DC7" w:rsidRPr="00986E73" w:rsidRDefault="00E04DC7" w:rsidP="00340C6D">
      <w:pPr>
        <w:pStyle w:val="a5"/>
        <w:numPr>
          <w:ilvl w:val="0"/>
          <w:numId w:val="10"/>
        </w:numPr>
        <w:shd w:val="clear" w:color="auto" w:fill="FFFFFF"/>
        <w:tabs>
          <w:tab w:val="left" w:pos="284"/>
        </w:tabs>
        <w:spacing w:line="312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>
        <w:rPr>
          <w:b/>
          <w:sz w:val="28"/>
        </w:rPr>
        <w:t xml:space="preserve">Законодательные и иные нормативные правовые акты Российской Федерации, в соответствии с которыми определяется Политика обработки персональных данных в </w:t>
      </w:r>
      <w:r>
        <w:rPr>
          <w:b/>
          <w:sz w:val="28"/>
        </w:rPr>
        <w:t>Администрации Муниципального Образования Крымский Район</w:t>
      </w:r>
    </w:p>
    <w:p w14:paraId="2856C999" w14:textId="5CD6C5C6" w:rsidR="00E04DC7" w:rsidRPr="00986E73" w:rsidRDefault="00E04DC7" w:rsidP="00340C6D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Политика обработки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определяется в соответствии со следующими нормативными правовыми актами:</w:t>
      </w:r>
    </w:p>
    <w:p w14:paraId="2480C228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Трудовой кодекс Российской Федерации;</w:t>
      </w:r>
    </w:p>
    <w:p w14:paraId="7AA54E9F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lastRenderedPageBreak/>
        <w:t>Федеральный закон от 27.07.2006 г. № 152-ФЗ «О персональных данных»;</w:t>
      </w:r>
    </w:p>
    <w:p w14:paraId="32C61EA7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Указ Президента Российской Федерации от 06.03.1997 № 188 «Об утверждении Перечня сведений конфиденциального характера»;</w:t>
      </w:r>
    </w:p>
    <w:p w14:paraId="7592ADED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Постановление Правительства Российской Федерации от 15.09.2008 № 687 «Об утверждении Положения об особенностях обработки персональных данных, осуществляемой без использования средств автоматизации»;</w:t>
      </w:r>
    </w:p>
    <w:p w14:paraId="17276552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 xml:space="preserve">Постановление Правительства Российской Федерации от </w:t>
      </w:r>
      <w:r w:rsidR="002F110C">
        <w:rPr>
          <w:sz w:val="28"/>
          <w:szCs w:val="28"/>
        </w:rPr>
        <w:t>0</w:t>
      </w:r>
      <w:r w:rsidRPr="001B5453">
        <w:rPr>
          <w:sz w:val="28"/>
          <w:szCs w:val="28"/>
        </w:rPr>
        <w:t>6.07.2008             № 512 «Об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данных»;</w:t>
      </w:r>
    </w:p>
    <w:p w14:paraId="5D66B6F4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данных»;</w:t>
      </w:r>
    </w:p>
    <w:p w14:paraId="4885A95F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Приказ ФСТЭК России от 18.02.2013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4ABF8F95" w14:textId="77777777" w:rsidR="009B72D6" w:rsidRPr="009B72D6" w:rsidRDefault="009B72D6" w:rsidP="009B72D6">
      <w:pPr>
        <w:pStyle w:val="a5"/>
        <w:numPr>
          <w:ilvl w:val="0"/>
          <w:numId w:val="34"/>
        </w:numPr>
        <w:shd w:val="clear" w:color="auto" w:fill="FFFFFF"/>
        <w:spacing w:line="312" w:lineRule="auto"/>
        <w:ind w:left="0" w:firstLine="709"/>
        <w:rPr>
          <w:sz w:val="28"/>
          <w:szCs w:val="28"/>
        </w:rPr>
      </w:pPr>
      <w:r w:rsidRPr="009B72D6">
        <w:rPr>
          <w:sz w:val="28"/>
          <w:szCs w:val="28"/>
        </w:rPr>
        <w:t>Приказ Роскомнадзора от 19.06.2025 № 140 «Об утверждении требований к обезличиванию персональных данных и методов обезличивания персональных данных, за исключением случаев, указанных в пункте 9</w:t>
      </w:r>
      <w:r w:rsidRPr="009B72D6">
        <w:rPr>
          <w:sz w:val="28"/>
          <w:szCs w:val="28"/>
          <w:vertAlign w:val="superscript"/>
        </w:rPr>
        <w:t> 1</w:t>
      </w:r>
      <w:r w:rsidRPr="009B72D6">
        <w:rPr>
          <w:sz w:val="28"/>
          <w:szCs w:val="28"/>
        </w:rPr>
        <w:t> части 1 статьи 6 Федерального закона от 27 июля 2006 г. N 152-ФЗ «О персональных данных»;</w:t>
      </w:r>
    </w:p>
    <w:p w14:paraId="31F41A73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right="-1" w:firstLine="709"/>
        <w:rPr>
          <w:sz w:val="28"/>
          <w:szCs w:val="28"/>
        </w:rPr>
      </w:pPr>
      <w:r w:rsidRPr="001B5453">
        <w:rPr>
          <w:sz w:val="28"/>
          <w:szCs w:val="28"/>
        </w:rPr>
        <w:t>иные нормативные правовые акты Российской Федерации и нормативные документы уполномоченных органов государственной власти.</w:t>
      </w:r>
    </w:p>
    <w:p w14:paraId="7CA78703" w14:textId="2B4C9F01" w:rsidR="00E04DC7" w:rsidRPr="00986E73" w:rsidRDefault="00E04DC7" w:rsidP="00340C6D">
      <w:pPr>
        <w:pStyle w:val="a5"/>
        <w:numPr>
          <w:ilvl w:val="1"/>
          <w:numId w:val="10"/>
        </w:numPr>
        <w:tabs>
          <w:tab w:val="left" w:pos="1276"/>
        </w:tabs>
        <w:spacing w:line="312" w:lineRule="auto"/>
        <w:rPr>
          <w:sz w:val="28"/>
          <w:szCs w:val="28"/>
          <w:lang w:eastAsia="ru-RU"/>
        </w:rPr>
      </w:pPr>
      <w:r>
        <w:rPr>
          <w:sz w:val="28"/>
        </w:rPr>
        <w:t xml:space="preserve">В целях реализации положений Политики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разрабатываются соответствующие локальные нормативные акты и иные документы, в том числе:</w:t>
      </w:r>
    </w:p>
    <w:p w14:paraId="41F38B1B" w14:textId="1679CF94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Положение об обработке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372C5EF4" w14:textId="0BF81E9C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Порядок доступа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в помещения, где ведётся обработка персональных данных;</w:t>
      </w:r>
    </w:p>
    <w:p w14:paraId="3C438FCE" w14:textId="6DC7FB43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Правила работы с обезличенными персональными данными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06F0B186" w14:textId="109B5E6A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Регламент порядка действий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данных;</w:t>
      </w:r>
    </w:p>
    <w:p w14:paraId="5AD7136E" w14:textId="49AE20E4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Инструкция осуществления внутреннего контроля соответствия обработки персональных данных требованиям к защите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0811542E" w14:textId="7549C8AD" w:rsidR="00E04DC7" w:rsidRDefault="002A5A06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иные локальные нормативные акты и документы, регламентирующие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вопросы обработки персональных данных.</w:t>
      </w:r>
    </w:p>
    <w:p w14:paraId="1BD72DCC" w14:textId="77777777" w:rsidR="00107DDF" w:rsidRPr="00986E73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2904B0B8" w14:textId="79B78BEF" w:rsidR="00E04DC7" w:rsidRDefault="00E04DC7" w:rsidP="00340C6D">
      <w:pPr>
        <w:pStyle w:val="a5"/>
        <w:numPr>
          <w:ilvl w:val="0"/>
          <w:numId w:val="10"/>
        </w:numPr>
        <w:tabs>
          <w:tab w:val="left" w:pos="284"/>
          <w:tab w:val="left" w:pos="5812"/>
        </w:tabs>
        <w:spacing w:line="312" w:lineRule="auto"/>
        <w:rPr>
          <w:b/>
          <w:sz w:val="28"/>
          <w:szCs w:val="28"/>
        </w:rPr>
      </w:pPr>
      <w:r>
        <w:rPr>
          <w:b/>
          <w:sz w:val="28"/>
        </w:rPr>
        <w:t xml:space="preserve">Основные термины и определения, используемые в локальных нормативных актах </w:t>
      </w:r>
      <w:r>
        <w:rPr>
          <w:b/>
          <w:sz w:val="28"/>
        </w:rPr>
        <w:t>Администрации Муниципального Образования Крымский Район</w:t>
      </w:r>
      <w:r>
        <w:rPr>
          <w:b/>
          <w:sz w:val="28"/>
        </w:rPr>
        <w:t>, регламентирующие вопросы обработки персональных данных</w:t>
      </w:r>
    </w:p>
    <w:p w14:paraId="33FC52DE" w14:textId="77777777" w:rsidR="009B72D6" w:rsidRPr="00986E73" w:rsidRDefault="009B72D6" w:rsidP="009B72D6">
      <w:pPr>
        <w:pStyle w:val="a5"/>
        <w:tabs>
          <w:tab w:val="left" w:pos="284"/>
          <w:tab w:val="left" w:pos="5812"/>
        </w:tabs>
        <w:spacing w:line="312" w:lineRule="auto"/>
        <w:ind w:left="709" w:firstLine="0"/>
        <w:rPr>
          <w:b/>
          <w:sz w:val="28"/>
          <w:szCs w:val="28"/>
        </w:rPr>
      </w:pPr>
    </w:p>
    <w:p w14:paraId="7203E82F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Персональные данные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любая информация, относящаяся к прямо или косвенно определенному или определяемому физическому лицу (субъекту персональных данных).</w:t>
      </w:r>
    </w:p>
    <w:p w14:paraId="1AEF559A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Информация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сведения (сообщения, данные) независимо от формы их представления.</w:t>
      </w:r>
    </w:p>
    <w:p w14:paraId="6AB3B89A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Оператор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14:paraId="0BBDECFA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Обработка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любое действие (операция) или совокупность действий (операций), совершаемые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1038DE0F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Автоматизированная обработка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обработка персональных данных с помощью средств вычислительной техники.</w:t>
      </w:r>
    </w:p>
    <w:p w14:paraId="70AB9181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lastRenderedPageBreak/>
        <w:t>Предоставление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действия, направленные на раскрытие персональных данных определенному лицу или определенному кругу лиц.</w:t>
      </w:r>
    </w:p>
    <w:p w14:paraId="00F9FA94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Распространение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действия, направленные на раскрытие персональных данных неопределенному кругу лиц.</w:t>
      </w:r>
    </w:p>
    <w:p w14:paraId="110EA4DC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Трансграничная передача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передача персональных данных на территорию иностранного государства органу власти иностранного государства, иностранному физическому лицу или иностранному юридическому лицу.</w:t>
      </w:r>
    </w:p>
    <w:p w14:paraId="79D73C06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Блокирование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временное прекращение обработки персональных данных (за исключением случаев, когда обработка необходима для уточнения персональных данных).</w:t>
      </w:r>
    </w:p>
    <w:p w14:paraId="5126AF0C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Уничтожение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данных.</w:t>
      </w:r>
    </w:p>
    <w:p w14:paraId="54164124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Обезличивание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14:paraId="74CDDD7D" w14:textId="77777777" w:rsidR="00E04DC7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Информационная система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совокупность содержащихся в базах данных персональных данных и обеспечивающих их обработку информационных технологий и технических средств.</w:t>
      </w:r>
    </w:p>
    <w:p w14:paraId="18B6F554" w14:textId="77777777" w:rsidR="00107DDF" w:rsidRPr="00986E73" w:rsidRDefault="00107DDF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</w:p>
    <w:p w14:paraId="3DEE672A" w14:textId="77777777" w:rsidR="00E04DC7" w:rsidRPr="00986E73" w:rsidRDefault="00E04DC7" w:rsidP="00986E73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ind w:left="0" w:firstLine="0"/>
        <w:jc w:val="center"/>
        <w:rPr>
          <w:b/>
          <w:sz w:val="28"/>
          <w:szCs w:val="28"/>
        </w:rPr>
      </w:pPr>
      <w:r w:rsidRPr="00986E73">
        <w:rPr>
          <w:b/>
          <w:sz w:val="28"/>
          <w:szCs w:val="28"/>
        </w:rPr>
        <w:t>Принципы и цели обработки персональных данных</w:t>
      </w:r>
    </w:p>
    <w:p w14:paraId="7DF89351" w14:textId="64968833" w:rsidR="00E04DC7" w:rsidRPr="009E65DA" w:rsidRDefault="00651335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, являясь оператором персональных данных, осуществляет обработку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и других субъектов персональных данных, не состоящих с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в трудовых отношениях.</w:t>
      </w:r>
    </w:p>
    <w:p w14:paraId="44387B31" w14:textId="5FF6C84F" w:rsidR="00E04DC7" w:rsidRPr="00986E73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Обработка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осуществляется с учетом необходимости обеспечения защиты прав и свобод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и других субъектов персональных данных, в том числе защиты права на неприкосновенность частной жизни, личную и семейную тайну, на основе следующих принципов:</w:t>
      </w:r>
    </w:p>
    <w:p w14:paraId="45DAEEE0" w14:textId="2A7EFBFD" w:rsidR="00E04DC7" w:rsidRPr="00986E73" w:rsidRDefault="00E04DC7" w:rsidP="009E65DA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обработка персональных данных осуществляется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на законной и справедливой основе;</w:t>
      </w:r>
    </w:p>
    <w:p w14:paraId="7B0AECAD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обработка персональных данных ограничивается достижением конкретных, заранее определенных и законных целей;</w:t>
      </w:r>
    </w:p>
    <w:p w14:paraId="6D2698DD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не допускается обработка персональных данных, несовместимая с целями сбора персональных данных;</w:t>
      </w:r>
    </w:p>
    <w:p w14:paraId="7CC34567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не допускается объединение баз данных, содержащих персональные данные, обработка которых осуществляется в целях, несовместимых между собой;</w:t>
      </w:r>
    </w:p>
    <w:p w14:paraId="6A4A68A4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обработке подлежат только персональные данные, которые отвечают целям их обработки;</w:t>
      </w:r>
    </w:p>
    <w:p w14:paraId="439D4EE5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содержание и объем обрабатываемых персональных данных соответству</w:t>
      </w:r>
      <w:r w:rsidR="004D6C71" w:rsidRPr="00986E73">
        <w:rPr>
          <w:rFonts w:eastAsia="Times New Roman"/>
          <w:color w:val="000000"/>
          <w:sz w:val="28"/>
          <w:szCs w:val="28"/>
          <w:lang w:eastAsia="ru-RU"/>
        </w:rPr>
        <w:t>ет заявленным целям обработки; н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е допускается избыточность обрабатываемых</w:t>
      </w:r>
      <w:r w:rsidR="004D6C71" w:rsidRPr="00986E73">
        <w:rPr>
          <w:rFonts w:eastAsia="Times New Roman"/>
          <w:color w:val="000000"/>
          <w:sz w:val="28"/>
          <w:szCs w:val="28"/>
          <w:lang w:eastAsia="ru-RU"/>
        </w:rPr>
        <w:t xml:space="preserve"> персональных данных по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отношению к заявленным целям их обработки;</w:t>
      </w:r>
    </w:p>
    <w:p w14:paraId="04E86F93" w14:textId="3A194198" w:rsidR="00E04DC7" w:rsidRPr="00986E73" w:rsidRDefault="00E04DC7" w:rsidP="009E65DA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при обработке персональных данных обеспечиваются точность персональных данных, их достаточность, а в необходимых случаях и актуальность по отношению к целям обработки персональных данных.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принимаются необходимые меры либо обеспечивается их принятие по удалению или уточнению неполных или неточных персональных данных;</w:t>
      </w:r>
    </w:p>
    <w:p w14:paraId="640D1FB6" w14:textId="10064306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хранение персональных данных осуществляется в форме, позволяющей определить субъекта персональных данных, не дольше, чем того требуют цели обработки персональных данных, если срок хранения персональных данных не установлен федеральным законом, договором, стороной которого, выгодоприобретателем или </w:t>
      </w:r>
      <w:r w:rsidR="00651335" w:rsidRPr="00986E73">
        <w:rPr>
          <w:rFonts w:eastAsia="Times New Roman"/>
          <w:color w:val="000000"/>
          <w:sz w:val="28"/>
          <w:szCs w:val="28"/>
          <w:lang w:eastAsia="ru-RU"/>
        </w:rPr>
        <w:t>поручителем,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по которому является субъект персональных данных;</w:t>
      </w:r>
    </w:p>
    <w:p w14:paraId="668663A1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обрабатываемые персональные данные уничтожаются либо обезличиваются по достижении целей обработки или в случае утраты необходимости в достижении этих целей, если иное не предусмотрено федеральным законом.</w:t>
      </w:r>
    </w:p>
    <w:p w14:paraId="4CA90183" w14:textId="6867F02D" w:rsidR="00E04DC7" w:rsidRPr="00986E73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Персональные данные обрабатываются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целях:</w:t>
      </w:r>
    </w:p>
    <w:p w14:paraId="0AABD942" w14:textId="1E7707C8" w:rsidR="00E04DC7" w:rsidRPr="00986E73" w:rsidRDefault="00E04DC7" w:rsidP="009E65DA">
      <w:pPr>
        <w:pStyle w:val="a5"/>
        <w:numPr>
          <w:ilvl w:val="0"/>
          <w:numId w:val="28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обеспечения соблюдения Конституции Российской Федерации, законодательных и иных нормативных правовых актов Российской Федерации, локальных нормативных актов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7DBA6435" w14:textId="7AE3E5C8" w:rsidR="00E04DC7" w:rsidRDefault="00E04DC7" w:rsidP="009E65DA">
      <w:pPr>
        <w:pStyle w:val="a5"/>
        <w:numPr>
          <w:ilvl w:val="0"/>
          <w:numId w:val="28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осуществления функций, полномочий и обязанностей, возложенных законодательством Российской Федерации на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в том числе по предоставлению персональных данных в органы государственной власти, в Социальный фонд России (в отношении сведений об отчислениях на обязательное медицинское страхование и пенсионные отчисления), а также в иные государственные органы;</w:t>
      </w:r>
    </w:p>
    <w:p w14:paraId="72A33E09" w14:textId="77777777" w:rsidR="002F3F2C" w:rsidRDefault="002F3F2C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ведения бухгалтерского и кадрового учета;</w:t>
      </w:r>
    </w:p>
    <w:p w14:paraId="7B8FD7FA" w14:textId="31FF38E9" w:rsidR="00E04DC7" w:rsidRDefault="00E04DC7" w:rsidP="009E65DA">
      <w:pPr>
        <w:pStyle w:val="a5"/>
        <w:numPr>
          <w:ilvl w:val="0"/>
          <w:numId w:val="28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регулирования трудовых отношений с сотрудниками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(содействие в трудоустройстве, обучение и продвижение по службе, обеспечение личной безопасности, контроль количества и качества выполняемой работы, обеспечение сохранности имущества);</w:t>
      </w:r>
    </w:p>
    <w:p w14:paraId="585D83A3" w14:textId="77777777" w:rsidR="006C6033" w:rsidRPr="00986E73" w:rsidRDefault="006C6033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6C6033">
        <w:rPr>
          <w:rFonts w:eastAsia="Times New Roman"/>
          <w:color w:val="000000"/>
          <w:sz w:val="28"/>
          <w:szCs w:val="28"/>
          <w:lang w:eastAsia="ru-RU"/>
        </w:rPr>
        <w:t>оказани</w:t>
      </w:r>
      <w:r>
        <w:rPr>
          <w:rFonts w:eastAsia="Times New Roman"/>
          <w:color w:val="000000"/>
          <w:sz w:val="28"/>
          <w:szCs w:val="28"/>
          <w:lang w:eastAsia="ru-RU"/>
        </w:rPr>
        <w:t>я</w:t>
      </w:r>
      <w:r w:rsidRPr="006C603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A0A4E">
        <w:rPr>
          <w:rFonts w:eastAsia="Times New Roman"/>
          <w:color w:val="000000"/>
          <w:sz w:val="28"/>
          <w:szCs w:val="28"/>
          <w:lang w:eastAsia="ru-RU"/>
        </w:rPr>
        <w:t>платных медицинских услуг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168FDAC3" w14:textId="77777777" w:rsidR="00E04DC7" w:rsidRPr="00986E73" w:rsidRDefault="00E04DC7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защиты жизни, здоровья или иных жизненно важных интересов субъектов персональных данных;</w:t>
      </w:r>
    </w:p>
    <w:p w14:paraId="27C81673" w14:textId="77777777" w:rsidR="00E04DC7" w:rsidRPr="00986E73" w:rsidRDefault="00E04DC7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подготовки, заключения, исполнения и прекращения договоров с контрагентами;</w:t>
      </w:r>
    </w:p>
    <w:p w14:paraId="421208AD" w14:textId="323D8013" w:rsidR="00E04DC7" w:rsidRPr="00986E73" w:rsidRDefault="00E04DC7" w:rsidP="009E65DA">
      <w:pPr>
        <w:pStyle w:val="a5"/>
        <w:numPr>
          <w:ilvl w:val="0"/>
          <w:numId w:val="28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осуществления прав и законных интересов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рамках осуществления видов деятельности, предусмотренных Уставом и иными локальными нормативными актами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или третьих лиц либо достижения общественно значимых целей;</w:t>
      </w:r>
    </w:p>
    <w:p w14:paraId="48E3B8F4" w14:textId="77777777" w:rsidR="00E04DC7" w:rsidRPr="00986E73" w:rsidRDefault="00E04DC7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в иных законных целях.</w:t>
      </w:r>
    </w:p>
    <w:p w14:paraId="633B35E4" w14:textId="77777777" w:rsidR="00A42090" w:rsidRPr="00986E73" w:rsidRDefault="00A42090" w:rsidP="00986E73">
      <w:pPr>
        <w:shd w:val="clear" w:color="auto" w:fill="FFFFFF"/>
        <w:tabs>
          <w:tab w:val="num" w:pos="993"/>
        </w:tabs>
        <w:spacing w:line="312" w:lineRule="auto"/>
        <w:ind w:left="1429" w:right="-1"/>
        <w:rPr>
          <w:rFonts w:eastAsia="Times New Roman"/>
          <w:color w:val="000000"/>
          <w:sz w:val="28"/>
          <w:szCs w:val="28"/>
          <w:lang w:eastAsia="ru-RU"/>
        </w:rPr>
      </w:pPr>
    </w:p>
    <w:p w14:paraId="718F5014" w14:textId="6A9BFE8A" w:rsidR="00E04DC7" w:rsidRPr="00986E73" w:rsidRDefault="00E04DC7" w:rsidP="009E65DA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</w:rPr>
        <w:t xml:space="preserve">Перечень субъектов, персональные данные которых обрабатываются в </w:t>
      </w:r>
      <w:r>
        <w:rPr>
          <w:b/>
          <w:sz w:val="28"/>
        </w:rPr>
        <w:t>Администрации Муниципального Образования Крымский Район</w:t>
      </w:r>
    </w:p>
    <w:p w14:paraId="220010D2" w14:textId="792E5BCE" w:rsidR="00E04DC7" w:rsidRPr="00986E73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обрабатываются персональные данные следующих категорий субъектов:</w:t>
      </w:r>
    </w:p>
    <w:p w14:paraId="7791FE02" w14:textId="77E892E4" w:rsidR="00E04DC7" w:rsidRDefault="000A0A4E" w:rsidP="00986E73">
      <w:pPr>
        <w:pStyle w:val="a5"/>
        <w:numPr>
          <w:ilvl w:val="0"/>
          <w:numId w:val="29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работников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, а также их близких родственников (детей), соискателей на замещение должностей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36CA9BFF" w14:textId="77777777" w:rsidR="009B72D6" w:rsidRPr="00986E73" w:rsidRDefault="009B72D6" w:rsidP="00986E73">
      <w:pPr>
        <w:pStyle w:val="a5"/>
        <w:numPr>
          <w:ilvl w:val="0"/>
          <w:numId w:val="29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A0A4E">
        <w:rPr>
          <w:rFonts w:eastAsia="Times New Roman"/>
          <w:color w:val="000000"/>
          <w:sz w:val="28"/>
          <w:szCs w:val="28"/>
          <w:lang w:eastAsia="ru-RU"/>
        </w:rPr>
        <w:t>клиентов (пациентов) Общества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и их законных представителей;</w:t>
      </w:r>
    </w:p>
    <w:p w14:paraId="15CF567D" w14:textId="77777777" w:rsidR="00E04DC7" w:rsidRDefault="00C5685E" w:rsidP="00986E73">
      <w:pPr>
        <w:pStyle w:val="a5"/>
        <w:numPr>
          <w:ilvl w:val="0"/>
          <w:numId w:val="29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8F2F81">
        <w:rPr>
          <w:rFonts w:eastAsia="Times New Roman"/>
          <w:color w:val="000000"/>
          <w:sz w:val="28"/>
          <w:szCs w:val="28"/>
          <w:lang w:eastAsia="ru-RU"/>
        </w:rPr>
        <w:t>иных граждан</w:t>
      </w:r>
      <w:r w:rsidR="00E04DC7" w:rsidRPr="008F2F81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4E35AC83" w14:textId="77777777" w:rsidR="00107DDF" w:rsidRPr="008F2F81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7C27F2C8" w14:textId="696B44FC" w:rsidR="00E04DC7" w:rsidRPr="009E65DA" w:rsidRDefault="00E04DC7" w:rsidP="009E65DA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ind w:left="0" w:firstLine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</w:rPr>
        <w:t xml:space="preserve">Перечень персональных данных, обрабатываемых в </w:t>
      </w:r>
      <w:r>
        <w:rPr>
          <w:b/>
          <w:sz w:val="28"/>
        </w:rPr>
        <w:t>Администрации Муниципального Образования Крымский Район</w:t>
      </w:r>
    </w:p>
    <w:p w14:paraId="2399D0A7" w14:textId="13A5F4B4" w:rsidR="00E04DC7" w:rsidRPr="00986E73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Перечень персональных данных, обрабатываемых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, определяется в соответствии с законодательством Российской Федерации и локальными нормативными актами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с учетом целей обработки персональных данных, указанных в разделе 4 Политики.</w:t>
      </w:r>
    </w:p>
    <w:p w14:paraId="5EE66305" w14:textId="0C7BB984" w:rsidR="00E04DC7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интимной жизни,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не осуществляется.</w:t>
      </w:r>
    </w:p>
    <w:p w14:paraId="4771942D" w14:textId="77777777" w:rsidR="00107DDF" w:rsidRPr="00986E73" w:rsidRDefault="00107DDF" w:rsidP="00107DDF">
      <w:pPr>
        <w:pStyle w:val="a5"/>
        <w:shd w:val="clear" w:color="auto" w:fill="FFFFFF"/>
        <w:tabs>
          <w:tab w:val="left" w:pos="1276"/>
        </w:tabs>
        <w:spacing w:line="312" w:lineRule="auto"/>
        <w:ind w:left="709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6B4E689F" w14:textId="56B6ACAF" w:rsidR="00E04DC7" w:rsidRPr="00986E73" w:rsidRDefault="00E04DC7" w:rsidP="009E65DA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</w:rPr>
        <w:t xml:space="preserve">Функции </w:t>
      </w:r>
      <w:r>
        <w:rPr>
          <w:b/>
          <w:sz w:val="28"/>
        </w:rPr>
        <w:t>Администрации Муниципального Образования Крымский Район</w:t>
      </w:r>
      <w:r>
        <w:rPr>
          <w:b/>
          <w:sz w:val="28"/>
        </w:rPr>
        <w:t xml:space="preserve"> при осуществлении обработки персональных данных</w:t>
      </w:r>
    </w:p>
    <w:p w14:paraId="3A1099A4" w14:textId="53410053" w:rsidR="00E04DC7" w:rsidRPr="00986E73" w:rsidRDefault="000E57BA" w:rsidP="00B73957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при осуществлении обработки персональных данных:</w:t>
      </w:r>
    </w:p>
    <w:p w14:paraId="29E3086A" w14:textId="3169EA09" w:rsidR="00E04DC7" w:rsidRPr="00986E73" w:rsidRDefault="00E04DC7" w:rsidP="009E65DA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принимает меры, необходимые и достаточные для обеспечения выполнения требований законодательства Российской Федерации и локальных нормативных актов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области персональных данных;</w:t>
      </w:r>
    </w:p>
    <w:p w14:paraId="05C68A33" w14:textId="77777777" w:rsidR="00E04DC7" w:rsidRPr="00986E73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принимает правовые,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14:paraId="2CB08924" w14:textId="29A2BC03" w:rsidR="00E04DC7" w:rsidRPr="00986E73" w:rsidRDefault="00E04DC7" w:rsidP="00B73957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назначает лицо, ответственное за организацию обработки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0B89EFEA" w14:textId="71EA8412" w:rsidR="00E04DC7" w:rsidRPr="00986E73" w:rsidRDefault="00E04DC7" w:rsidP="00B73957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издает локальные нормативные акты, определяющие политику и вопросы обработки и защиты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45C5A293" w14:textId="3BA9FF24" w:rsidR="00E04DC7" w:rsidRPr="00986E73" w:rsidRDefault="00E04DC7" w:rsidP="00B73957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осуществляет ознакомление сотрудников, непосредственно осуществляющих обработку персональных данных, с положениями законодательства Российской Федерации и локальных нормативных актов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области персональных данных, в том числе требованиями к защите персональных данных, и обучение указанных сотрудников;</w:t>
      </w:r>
    </w:p>
    <w:p w14:paraId="49FAAE94" w14:textId="77777777" w:rsidR="00E04DC7" w:rsidRPr="00986E73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публикует или иным образом обеспечивает неограниченный доступ к настоящей Политике;</w:t>
      </w:r>
    </w:p>
    <w:p w14:paraId="3108410D" w14:textId="77777777" w:rsidR="00E04DC7" w:rsidRPr="00986E73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сообщает в установленном порядке субъектам персональных данных или их представителям информацию о наличии персональных данных, относящихся к соответствующим субъектам, предоставляет возможность ознакомления с этими персональными данными при обращении и (или) поступлении запросов указанных субъектов персональных данных или их представителей, если иное не установлено законодательством Российской Федерации;</w:t>
      </w:r>
    </w:p>
    <w:p w14:paraId="24B46F09" w14:textId="77777777" w:rsidR="00E04DC7" w:rsidRPr="00986E73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прекращает обработку и уничтожает персональные данные в случаях, предусмотренных законодательством Российской Федерации в области персональных данных;</w:t>
      </w:r>
    </w:p>
    <w:p w14:paraId="3914618B" w14:textId="77777777" w:rsidR="00E04DC7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совершает иные действия, предусмотренные законодательством Российской Федерации в области персональных данных.</w:t>
      </w:r>
    </w:p>
    <w:p w14:paraId="5DEEF0F4" w14:textId="77777777" w:rsidR="00107DDF" w:rsidRPr="00986E73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329EAA37" w14:textId="1EC3CDF7" w:rsidR="00E04DC7" w:rsidRPr="00986E73" w:rsidRDefault="00E04DC7" w:rsidP="00B73957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</w:rPr>
        <w:t xml:space="preserve">Условия обработки персональных данных в </w:t>
      </w:r>
      <w:r>
        <w:rPr>
          <w:b/>
          <w:sz w:val="28"/>
        </w:rPr>
        <w:t>Администрации Муниципального Образования Крымский Район</w:t>
      </w:r>
    </w:p>
    <w:p w14:paraId="0BF4D733" w14:textId="28794C40" w:rsidR="001B5453" w:rsidRPr="00B73957" w:rsidRDefault="001B5453" w:rsidP="00B73957">
      <w:pPr>
        <w:pStyle w:val="a5"/>
        <w:numPr>
          <w:ilvl w:val="1"/>
          <w:numId w:val="36"/>
        </w:numPr>
        <w:shd w:val="clear" w:color="auto" w:fill="FFFFFF"/>
        <w:spacing w:line="312" w:lineRule="auto"/>
        <w:ind w:left="0" w:right="-1" w:firstLine="709"/>
        <w:rPr>
          <w:bCs/>
          <w:iCs/>
          <w:sz w:val="28"/>
          <w:szCs w:val="28"/>
        </w:rPr>
      </w:pPr>
      <w:r>
        <w:rPr>
          <w:sz w:val="28"/>
        </w:rPr>
        <w:t xml:space="preserve">Обработка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 персональных данных осуществляется с письменно оформленного согласия субъекта персональных данных на обработку персональных данных в соответствии с типовой формой такого согласия согласно приложению 4 к Положению об обработке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(далее - письменное согласие на обработку персональных данных), за исключением случаев, когда законодательством Российской Федерации установлена иная форма такого согласия или такое согласие не требуется в соответствии с законодательством Российской Федерации и настоящей Политикой.</w:t>
      </w:r>
    </w:p>
    <w:p w14:paraId="4AF0837D" w14:textId="3B4DA9F4" w:rsidR="001B5453" w:rsidRPr="00B73957" w:rsidRDefault="001B5453" w:rsidP="00B73957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bCs/>
          <w:iCs/>
          <w:sz w:val="28"/>
          <w:szCs w:val="28"/>
        </w:rPr>
      </w:pPr>
      <w:r>
        <w:rPr>
          <w:sz w:val="28"/>
        </w:rPr>
        <w:t xml:space="preserve">Принятие решений, порождающих юридические последствия в отношении лиц, указанных в  разделе 5 настоящей Политики, или иным образом затрагивающих их права и законные интересы, на основании исключительно автоматизированной обработки их персональных данных, осуществляется при условии получения их письменного согласия в соответствии с типовой формой такого согласия согласно приложению 4 к Положению об обработке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(далее – Положение).</w:t>
      </w:r>
    </w:p>
    <w:p w14:paraId="07F12296" w14:textId="77777777" w:rsidR="001B5453" w:rsidRPr="00855373" w:rsidRDefault="001B5453" w:rsidP="001B5453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bookmarkStart w:id="0" w:name="Par118"/>
      <w:bookmarkEnd w:id="0"/>
      <w:r w:rsidRPr="00855373">
        <w:rPr>
          <w:sz w:val="28"/>
          <w:szCs w:val="28"/>
        </w:rPr>
        <w:t xml:space="preserve">Обработка персональных данных субъектов персональных данных, указанных </w:t>
      </w:r>
      <w:r w:rsidRPr="00D25FF0">
        <w:rPr>
          <w:sz w:val="28"/>
          <w:szCs w:val="28"/>
        </w:rPr>
        <w:t xml:space="preserve">в </w:t>
      </w:r>
      <w:r w:rsidR="00D25FF0" w:rsidRPr="00D25FF0">
        <w:rPr>
          <w:sz w:val="28"/>
          <w:szCs w:val="28"/>
        </w:rPr>
        <w:t>разделе 5</w:t>
      </w:r>
      <w:r w:rsidRPr="00D25FF0">
        <w:rPr>
          <w:sz w:val="28"/>
          <w:szCs w:val="28"/>
        </w:rPr>
        <w:t xml:space="preserve"> настоящей</w:t>
      </w:r>
      <w:r w:rsidRPr="00855373">
        <w:rPr>
          <w:sz w:val="28"/>
          <w:szCs w:val="28"/>
        </w:rPr>
        <w:t xml:space="preserve"> Политики, в соответствии с </w:t>
      </w:r>
      <w:hyperlink r:id="rId9" w:history="1">
        <w:r w:rsidRPr="00855373">
          <w:rPr>
            <w:sz w:val="28"/>
            <w:szCs w:val="28"/>
          </w:rPr>
          <w:t>пунктом 2 части 1 статьи 6</w:t>
        </w:r>
      </w:hyperlink>
      <w:r w:rsidRPr="00855373">
        <w:rPr>
          <w:sz w:val="28"/>
          <w:szCs w:val="28"/>
        </w:rPr>
        <w:t xml:space="preserve"> и </w:t>
      </w:r>
      <w:hyperlink r:id="rId10" w:history="1">
        <w:r w:rsidRPr="00855373">
          <w:rPr>
            <w:sz w:val="28"/>
            <w:szCs w:val="28"/>
          </w:rPr>
          <w:t>частью 2 статьи 11</w:t>
        </w:r>
      </w:hyperlink>
      <w:r w:rsidRPr="00855373">
        <w:rPr>
          <w:sz w:val="28"/>
          <w:szCs w:val="28"/>
        </w:rPr>
        <w:t xml:space="preserve"> Федерального закона «О персональных данных» </w:t>
      </w:r>
      <w:r w:rsidR="00D25FF0">
        <w:rPr>
          <w:sz w:val="28"/>
          <w:szCs w:val="28"/>
        </w:rPr>
        <w:t>может осуществляться</w:t>
      </w:r>
      <w:r w:rsidRPr="00855373">
        <w:rPr>
          <w:sz w:val="28"/>
          <w:szCs w:val="28"/>
        </w:rPr>
        <w:t xml:space="preserve"> без их письменного согласия на обработку персональных данных в рамках целей обработки персональных данных, указанных в </w:t>
      </w:r>
      <w:hyperlink w:anchor="Par78" w:history="1">
        <w:r w:rsidR="00D25FF0">
          <w:rPr>
            <w:sz w:val="28"/>
            <w:szCs w:val="28"/>
          </w:rPr>
          <w:t>разделе</w:t>
        </w:r>
        <w:r>
          <w:rPr>
            <w:sz w:val="28"/>
            <w:szCs w:val="28"/>
          </w:rPr>
          <w:t xml:space="preserve"> </w:t>
        </w:r>
      </w:hyperlink>
      <w:r w:rsidR="00D25FF0">
        <w:rPr>
          <w:sz w:val="28"/>
          <w:szCs w:val="28"/>
        </w:rPr>
        <w:t>4</w:t>
      </w:r>
      <w:r w:rsidRPr="00855373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й Политики</w:t>
      </w:r>
      <w:r w:rsidRPr="00855373">
        <w:rPr>
          <w:sz w:val="28"/>
          <w:szCs w:val="28"/>
        </w:rPr>
        <w:t xml:space="preserve">. </w:t>
      </w:r>
    </w:p>
    <w:p w14:paraId="48C8959B" w14:textId="5C7EAB6A" w:rsidR="001B5453" w:rsidRPr="00B73957" w:rsidRDefault="001B5453" w:rsidP="00B73957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>
        <w:rPr>
          <w:sz w:val="28"/>
        </w:rPr>
        <w:t xml:space="preserve">Уполномоченные лица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с учетом установленной компетенции сообщают субъекту персональных данных о составе персональных данных, обрабатываемых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и целях их обработки. Разъяснение юридических последствий отказа субъекта персональных данных представить свои персональные данные и (или) дать согласие на их обработку доводится до сведения субъектов персональных данных в соответствии с типовой формой такого разъяснения согласно приложению 6 к Положению.</w:t>
      </w:r>
    </w:p>
    <w:p w14:paraId="52202F3A" w14:textId="77777777" w:rsidR="001B5453" w:rsidRPr="00855373" w:rsidRDefault="001B5453" w:rsidP="001B5453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855373">
        <w:rPr>
          <w:sz w:val="28"/>
          <w:szCs w:val="28"/>
        </w:rPr>
        <w:t xml:space="preserve">Передача персональных данных субъектов персональных данных третьим лицам не допускается без письменного согласия субъекта персональных данных на передачу персональных данных третьим лицам в соответствии с типовой формой такого </w:t>
      </w:r>
      <w:hyperlink r:id="rId11" w:history="1">
        <w:r w:rsidRPr="00855373">
          <w:rPr>
            <w:sz w:val="28"/>
            <w:szCs w:val="28"/>
          </w:rPr>
          <w:t>согласия</w:t>
        </w:r>
      </w:hyperlink>
      <w:r w:rsidRPr="00855373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4</w:t>
      </w:r>
      <w:r w:rsidRPr="00855373">
        <w:rPr>
          <w:sz w:val="28"/>
          <w:szCs w:val="28"/>
        </w:rPr>
        <w:t xml:space="preserve"> к Положению, за исключением случаев, установленных законодательством Российской Федерации. </w:t>
      </w:r>
    </w:p>
    <w:p w14:paraId="37C0AEB2" w14:textId="099B4359" w:rsidR="001B5453" w:rsidRPr="00B73957" w:rsidRDefault="001B5453" w:rsidP="00B73957">
      <w:pPr>
        <w:pStyle w:val="a5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bCs/>
          <w:iCs/>
          <w:sz w:val="28"/>
          <w:szCs w:val="28"/>
        </w:rPr>
      </w:pPr>
      <w:r>
        <w:rPr>
          <w:sz w:val="28"/>
        </w:rPr>
        <w:t xml:space="preserve">Распространение персональных данных субъекта персональных данных осуществляется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с письменного согласия субъекта персональных данных.</w:t>
      </w:r>
    </w:p>
    <w:p w14:paraId="75FAA858" w14:textId="77777777" w:rsidR="001B5453" w:rsidRDefault="001B5453" w:rsidP="00107DDF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 xml:space="preserve">Согласие на обработку персональных данных, разрешенных субъектом персональных данных для распространения, оформляется отдельно от иных согласий субъекта персональных данных на обработку его персональных данных </w:t>
      </w:r>
      <w:r w:rsidRPr="00855373">
        <w:rPr>
          <w:sz w:val="28"/>
          <w:szCs w:val="28"/>
        </w:rPr>
        <w:lastRenderedPageBreak/>
        <w:t xml:space="preserve">в соответствии с типовой формой такого согласия согласно приложению </w:t>
      </w:r>
      <w:r>
        <w:rPr>
          <w:sz w:val="28"/>
          <w:szCs w:val="28"/>
        </w:rPr>
        <w:t xml:space="preserve">4 </w:t>
      </w:r>
      <w:r w:rsidRPr="00855373">
        <w:rPr>
          <w:sz w:val="28"/>
          <w:szCs w:val="28"/>
        </w:rPr>
        <w:t xml:space="preserve">к Положению. </w:t>
      </w:r>
    </w:p>
    <w:p w14:paraId="2C193553" w14:textId="3567FE94" w:rsidR="00107DDF" w:rsidRPr="00B73957" w:rsidRDefault="00107DDF" w:rsidP="00B73957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bCs/>
          <w:iCs/>
          <w:sz w:val="28"/>
          <w:szCs w:val="28"/>
        </w:rPr>
      </w:pPr>
      <w:r>
        <w:rPr>
          <w:sz w:val="28"/>
        </w:rPr>
        <w:t xml:space="preserve">Трансграничная передача персональных данных субьектов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не осуществляется.</w:t>
      </w:r>
    </w:p>
    <w:p w14:paraId="5E1F86A5" w14:textId="77777777" w:rsidR="001B5453" w:rsidRDefault="001B5453" w:rsidP="00107DDF">
      <w:pPr>
        <w:widowControl w:val="0"/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При возникновении необходимости т</w:t>
      </w:r>
      <w:r w:rsidRPr="00855373">
        <w:rPr>
          <w:sz w:val="28"/>
          <w:szCs w:val="28"/>
        </w:rPr>
        <w:t>рансграничн</w:t>
      </w:r>
      <w:r>
        <w:rPr>
          <w:sz w:val="28"/>
          <w:szCs w:val="28"/>
        </w:rPr>
        <w:t>ой</w:t>
      </w:r>
      <w:r w:rsidRPr="00855373">
        <w:rPr>
          <w:sz w:val="28"/>
          <w:szCs w:val="28"/>
        </w:rPr>
        <w:t xml:space="preserve"> передач</w:t>
      </w:r>
      <w:r>
        <w:rPr>
          <w:sz w:val="28"/>
          <w:szCs w:val="28"/>
        </w:rPr>
        <w:t>и</w:t>
      </w:r>
      <w:r w:rsidRPr="00855373">
        <w:rPr>
          <w:sz w:val="28"/>
          <w:szCs w:val="28"/>
        </w:rPr>
        <w:t xml:space="preserve"> данных </w:t>
      </w:r>
      <w:r>
        <w:rPr>
          <w:sz w:val="28"/>
          <w:szCs w:val="28"/>
        </w:rPr>
        <w:t xml:space="preserve">она </w:t>
      </w:r>
      <w:r w:rsidRPr="00855373">
        <w:rPr>
          <w:sz w:val="28"/>
          <w:szCs w:val="28"/>
        </w:rPr>
        <w:t xml:space="preserve">осуществляется с учетом требований </w:t>
      </w:r>
      <w:hyperlink r:id="rId12" w:history="1">
        <w:r w:rsidRPr="00855373">
          <w:rPr>
            <w:sz w:val="28"/>
            <w:szCs w:val="28"/>
          </w:rPr>
          <w:t>статьи 12</w:t>
        </w:r>
      </w:hyperlink>
      <w:r w:rsidRPr="00855373">
        <w:rPr>
          <w:sz w:val="28"/>
          <w:szCs w:val="28"/>
        </w:rPr>
        <w:t xml:space="preserve"> Федерального закона «О персональных данных»</w:t>
      </w:r>
      <w:r>
        <w:rPr>
          <w:sz w:val="28"/>
          <w:szCs w:val="28"/>
        </w:rPr>
        <w:t>.</w:t>
      </w:r>
      <w:r w:rsidRPr="00855373">
        <w:rPr>
          <w:sz w:val="28"/>
          <w:szCs w:val="28"/>
        </w:rPr>
        <w:t xml:space="preserve"> </w:t>
      </w:r>
    </w:p>
    <w:p w14:paraId="7A7D4B71" w14:textId="3D739FF4" w:rsidR="001B5453" w:rsidRPr="00B73957" w:rsidRDefault="000E57BA" w:rsidP="00B73957">
      <w:pPr>
        <w:pStyle w:val="a5"/>
        <w:numPr>
          <w:ilvl w:val="1"/>
          <w:numId w:val="36"/>
        </w:numPr>
        <w:shd w:val="clear" w:color="auto" w:fill="FFFFFF"/>
        <w:tabs>
          <w:tab w:val="num" w:pos="993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вправе поручить обработку персональных данных другому лицу с согласия субъекта персональных данных на основании заключаемого с этим лицом договора. Договор должен содержать перечень действий (операций) с персональными данными, которые будут совершаться лицом, осуществляющим обработку персональных данных, цели обработки, обязанность такого лица соблюдать конфиденциальность персональных данных и обеспечивать безопасность персональных данных при их обработке, а также требования к защите обрабатываемых персональных данных в соответствии со статьей 19 Федерального закона «О персональных данных».</w:t>
      </w:r>
    </w:p>
    <w:p w14:paraId="33C436A5" w14:textId="08631BEA" w:rsidR="001B5453" w:rsidRPr="00B73957" w:rsidRDefault="001B5453" w:rsidP="00B73957">
      <w:pPr>
        <w:pStyle w:val="a5"/>
        <w:widowControl w:val="0"/>
        <w:numPr>
          <w:ilvl w:val="1"/>
          <w:numId w:val="3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В целях внутреннего информационного обеспечения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может создавать внутренние справочные материалы, в которые с письменного согласия субъекта персональных данных, если иное не предусмотрено законодательством Российской Федерации, могут включаться его фамилия, имя, отчество, место работы, должность, год и место рождения, адрес, абонентский номер, адрес электронной почты, иные персональные данные, сообщаемые субъектом персональных данных.</w:t>
      </w:r>
    </w:p>
    <w:p w14:paraId="097136E1" w14:textId="30F2883F" w:rsidR="001B5453" w:rsidRPr="00B73957" w:rsidRDefault="001B5453" w:rsidP="00B73957">
      <w:pPr>
        <w:pStyle w:val="a5"/>
        <w:widowControl w:val="0"/>
        <w:numPr>
          <w:ilvl w:val="1"/>
          <w:numId w:val="3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Доступ к обрабатываемым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персональным данным разрешается только сотрудникам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, согласно перечню должностей работников, допущенных к работе с персональными данными и замещение которых предусматривает осуществление обработки персональных данных либо осуществление доступа к персональным данным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соответствии с приложением 2 к Положению.</w:t>
      </w:r>
    </w:p>
    <w:p w14:paraId="57530E88" w14:textId="6A3A5FBE" w:rsidR="001B5453" w:rsidRPr="00855373" w:rsidRDefault="001B5453" w:rsidP="001B5453">
      <w:pPr>
        <w:pStyle w:val="a5"/>
        <w:widowControl w:val="0"/>
        <w:numPr>
          <w:ilvl w:val="1"/>
          <w:numId w:val="3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312" w:lineRule="auto"/>
        <w:ind w:left="0" w:right="-1" w:firstLine="709"/>
      </w:pPr>
      <w:r>
        <w:rPr>
          <w:sz w:val="28"/>
        </w:rPr>
        <w:t xml:space="preserve">Защита персональных данных субъектов персональных данных и иных сторонних лиц от несанкционированного доступа, неправомерного использования или утраты обеспечивается сотрудниками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порядке, установленном законодательством Российской Федерации.</w:t>
      </w:r>
    </w:p>
    <w:p w14:paraId="28616B79" w14:textId="73BFBF61" w:rsidR="001B5453" w:rsidRPr="00B73957" w:rsidRDefault="001B5453" w:rsidP="00B73957">
      <w:pPr>
        <w:pStyle w:val="a5"/>
        <w:widowControl w:val="0"/>
        <w:numPr>
          <w:ilvl w:val="1"/>
          <w:numId w:val="37"/>
        </w:numPr>
        <w:autoSpaceDE w:val="0"/>
        <w:autoSpaceDN w:val="0"/>
        <w:adjustRightInd w:val="0"/>
        <w:spacing w:line="312" w:lineRule="auto"/>
        <w:ind w:left="0" w:firstLine="709"/>
        <w:rPr>
          <w:color w:val="000000"/>
          <w:sz w:val="28"/>
          <w:szCs w:val="28"/>
        </w:rPr>
      </w:pPr>
      <w:r>
        <w:rPr>
          <w:sz w:val="28"/>
        </w:rPr>
        <w:t xml:space="preserve">Обеспечение безопасности персональных данных субъектов персональных данных при их обработке в информационных системах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осуществляется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путем исключения несанкционированного, в том числе случайного, доступа к персональным данным субъектов персональных данных, указанных в разделе 5 настоящего Положения, а также принятия следующих мер по обеспечению безопасности персональных данных:</w:t>
      </w:r>
    </w:p>
    <w:p w14:paraId="3C64C24C" w14:textId="57A4CC41" w:rsidR="001B5453" w:rsidRPr="00855373" w:rsidRDefault="001B5453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>
        <w:rPr>
          <w:sz w:val="28"/>
        </w:rPr>
        <w:t xml:space="preserve">1) применение организационных и технических мер по обеспечению безопасности персональных данных при их обработке в информационных системах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необходимых для выполнения требований к защите персональных данных;</w:t>
      </w:r>
    </w:p>
    <w:p w14:paraId="007EA013" w14:textId="77777777" w:rsidR="001B5453" w:rsidRPr="00855373" w:rsidRDefault="001B5453" w:rsidP="0059087B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>2) применение средств защиты информации, установленных законодательством Российской Федерации в области персональных данных;</w:t>
      </w:r>
    </w:p>
    <w:p w14:paraId="14CFB0CD" w14:textId="5B19A798" w:rsidR="001B5453" w:rsidRPr="00855373" w:rsidRDefault="001B5453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>
        <w:rPr>
          <w:sz w:val="28"/>
        </w:rPr>
        <w:t xml:space="preserve">3) оценка эффективности принимаемых мер по обеспечению безопасности персональных данных в информационных системах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7EBE6F47" w14:textId="77777777" w:rsidR="0059087B" w:rsidRDefault="001B5453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 xml:space="preserve">4) </w:t>
      </w:r>
      <w:r w:rsidR="0059087B" w:rsidRPr="0059087B">
        <w:rPr>
          <w:sz w:val="28"/>
          <w:szCs w:val="28"/>
        </w:rPr>
        <w:t>учет машинных носителей персональных данных</w:t>
      </w:r>
      <w:r w:rsidR="0059087B">
        <w:rPr>
          <w:sz w:val="28"/>
          <w:szCs w:val="28"/>
        </w:rPr>
        <w:t>;</w:t>
      </w:r>
    </w:p>
    <w:p w14:paraId="6ABFF515" w14:textId="6A59AF06" w:rsidR="001B5453" w:rsidRPr="00855373" w:rsidRDefault="0059087B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>
        <w:rPr>
          <w:sz w:val="28"/>
        </w:rPr>
        <w:t xml:space="preserve">5) обнаружение фактов несанкционированного доступа к персональным данным и принятие соответствующих мер в том числе мер по обнаружению, предупреждению и ликвидации последствий компьютерных атак на информационные системы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и по реагированию на компьютерные инциденты в них; </w:t>
      </w:r>
    </w:p>
    <w:p w14:paraId="612A19A4" w14:textId="29FC3F13" w:rsidR="001B5453" w:rsidRPr="00855373" w:rsidRDefault="0059087B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>
        <w:rPr>
          <w:sz w:val="28"/>
        </w:rPr>
        <w:t xml:space="preserve">6) контроль за принимаемыми мерами по обеспечению безопасности персональных данных и уровней защищенности информационных систем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2726A1D0" w14:textId="77777777" w:rsidR="001B5453" w:rsidRPr="00855373" w:rsidRDefault="001B5453" w:rsidP="001B5453">
      <w:pPr>
        <w:pStyle w:val="a5"/>
        <w:widowControl w:val="0"/>
        <w:numPr>
          <w:ilvl w:val="1"/>
          <w:numId w:val="37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855373">
        <w:rPr>
          <w:sz w:val="28"/>
          <w:szCs w:val="28"/>
        </w:rPr>
        <w:t xml:space="preserve">Хранение персональных данных субъектов персональных данных, указанных в </w:t>
      </w:r>
      <w:hyperlink w:anchor="Par48" w:history="1">
        <w:r w:rsidR="00F76699">
          <w:rPr>
            <w:sz w:val="28"/>
            <w:szCs w:val="28"/>
          </w:rPr>
          <w:t>разделе</w:t>
        </w:r>
      </w:hyperlink>
      <w:r w:rsidR="00F76699">
        <w:rPr>
          <w:sz w:val="28"/>
          <w:szCs w:val="28"/>
        </w:rPr>
        <w:t xml:space="preserve"> 5</w:t>
      </w:r>
      <w:r w:rsidRPr="00855373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ей</w:t>
      </w:r>
      <w:r w:rsidRPr="00855373">
        <w:rPr>
          <w:sz w:val="28"/>
          <w:szCs w:val="28"/>
        </w:rPr>
        <w:t xml:space="preserve"> </w:t>
      </w:r>
      <w:r>
        <w:rPr>
          <w:sz w:val="28"/>
          <w:szCs w:val="28"/>
        </w:rPr>
        <w:t>Политики</w:t>
      </w:r>
      <w:r w:rsidRPr="00855373">
        <w:rPr>
          <w:sz w:val="28"/>
          <w:szCs w:val="28"/>
        </w:rPr>
        <w:t>, должно осуществляться в форме, позволяющей определить субъекта персональных данных или иного стороннего лица, не дольше чем это требуют цели их обработки.</w:t>
      </w:r>
    </w:p>
    <w:p w14:paraId="101A7E5C" w14:textId="535DD6AD" w:rsidR="001B5453" w:rsidRPr="00855373" w:rsidRDefault="001B5453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>
        <w:rPr>
          <w:sz w:val="28"/>
        </w:rPr>
        <w:t xml:space="preserve">Сроки обработки и хранения персональных данных субъектов персональных данных, указанных в разделе 5 настоящей Политики,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определяются в соответствии с трудовым законодательством Российской Федерации и законодательством Российской Федерации об архивном деле в Российской Федерации.</w:t>
      </w:r>
    </w:p>
    <w:p w14:paraId="636E4212" w14:textId="7637CCC0" w:rsidR="001B5453" w:rsidRPr="00AF1467" w:rsidRDefault="001B5453" w:rsidP="00AF1467">
      <w:pPr>
        <w:pStyle w:val="a5"/>
        <w:widowControl w:val="0"/>
        <w:numPr>
          <w:ilvl w:val="1"/>
          <w:numId w:val="37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>
        <w:rPr>
          <w:sz w:val="28"/>
        </w:rPr>
        <w:t xml:space="preserve">В случае достижения целей обработки персональных данных субъекта персональных данных или в случае утраты необходимости в достижении этих целей, если иное не предусмотрено законодательством Российской Федерации в области персональных данных, а также в случае отзыва субъектом персональных данных письменного согласия на обработку его персональных данных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обязано незамедлительно прекратить обработку персональных данных соответствующего субъекта персональных данных и уничтожить их в срок, не превышающий 30 дней со дня достижения целей обработки персональных данных (поступления отзыва субъектом персональных данных письменного согласия на обработку его персональных данных), если иное не предусмотрено законодательством Российской Федерации в области персональных данных.</w:t>
      </w:r>
    </w:p>
    <w:p w14:paraId="17E9A4A7" w14:textId="77777777" w:rsidR="00107DDF" w:rsidRDefault="00107DDF" w:rsidP="00107DDF">
      <w:pPr>
        <w:pStyle w:val="a5"/>
        <w:widowControl w:val="0"/>
        <w:autoSpaceDE w:val="0"/>
        <w:autoSpaceDN w:val="0"/>
        <w:adjustRightInd w:val="0"/>
        <w:spacing w:line="312" w:lineRule="auto"/>
        <w:ind w:left="709" w:firstLine="0"/>
        <w:rPr>
          <w:sz w:val="28"/>
          <w:szCs w:val="28"/>
        </w:rPr>
      </w:pPr>
    </w:p>
    <w:p w14:paraId="795E54A9" w14:textId="77777777" w:rsidR="00E04DC7" w:rsidRPr="00986E73" w:rsidRDefault="00E04DC7" w:rsidP="004C0CD3">
      <w:pPr>
        <w:pStyle w:val="a5"/>
        <w:numPr>
          <w:ilvl w:val="0"/>
          <w:numId w:val="40"/>
        </w:numPr>
        <w:tabs>
          <w:tab w:val="left" w:pos="284"/>
        </w:tabs>
        <w:spacing w:line="312" w:lineRule="auto"/>
        <w:jc w:val="center"/>
        <w:rPr>
          <w:b/>
          <w:sz w:val="28"/>
          <w:szCs w:val="28"/>
          <w:lang w:eastAsia="ru-RU"/>
        </w:rPr>
      </w:pPr>
      <w:r w:rsidRPr="00986E73">
        <w:rPr>
          <w:b/>
          <w:sz w:val="28"/>
          <w:szCs w:val="28"/>
          <w:lang w:eastAsia="ru-RU"/>
        </w:rPr>
        <w:t>Перечень действий с персональными данными и способы их обработки</w:t>
      </w:r>
    </w:p>
    <w:p w14:paraId="32E2C7DD" w14:textId="27B153A8" w:rsidR="00E04DC7" w:rsidRPr="00986E73" w:rsidRDefault="000E57BA" w:rsidP="00AF1467">
      <w:pPr>
        <w:pStyle w:val="a5"/>
        <w:numPr>
          <w:ilvl w:val="1"/>
          <w:numId w:val="4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осуществляет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и уничтожение персональных данных.</w:t>
      </w:r>
    </w:p>
    <w:p w14:paraId="411A357D" w14:textId="2B286909" w:rsidR="00E04DC7" w:rsidRPr="00AF1467" w:rsidRDefault="00E04DC7" w:rsidP="00AF1467">
      <w:pPr>
        <w:pStyle w:val="a5"/>
        <w:numPr>
          <w:ilvl w:val="1"/>
          <w:numId w:val="4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Обработка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осуществляется следующими способами:</w:t>
      </w:r>
    </w:p>
    <w:p w14:paraId="2582CBD6" w14:textId="77777777" w:rsidR="00E04DC7" w:rsidRPr="00986E73" w:rsidRDefault="00E04DC7" w:rsidP="00986E73">
      <w:pPr>
        <w:pStyle w:val="a5"/>
        <w:numPr>
          <w:ilvl w:val="0"/>
          <w:numId w:val="31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неавтоматизированная обработка персональных данных;</w:t>
      </w:r>
    </w:p>
    <w:p w14:paraId="25D298E6" w14:textId="77777777" w:rsidR="00E04DC7" w:rsidRPr="00986E73" w:rsidRDefault="00E04DC7" w:rsidP="00986E73">
      <w:pPr>
        <w:pStyle w:val="a5"/>
        <w:numPr>
          <w:ilvl w:val="0"/>
          <w:numId w:val="31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автоматизированная обработка персональных данных с передачей полученной информации по информационно-телекоммуникационным сетям или без таковой;</w:t>
      </w:r>
    </w:p>
    <w:p w14:paraId="1B408653" w14:textId="77777777" w:rsidR="002C6BF2" w:rsidRDefault="00E04DC7" w:rsidP="00986E73">
      <w:pPr>
        <w:pStyle w:val="a5"/>
        <w:numPr>
          <w:ilvl w:val="0"/>
          <w:numId w:val="31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смешанная обработка персональных данных.</w:t>
      </w:r>
    </w:p>
    <w:p w14:paraId="156DDEAB" w14:textId="77777777" w:rsidR="00107DDF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330408A9" w14:textId="77777777" w:rsidR="004C0CD3" w:rsidRPr="004D7EA9" w:rsidRDefault="004C0CD3" w:rsidP="004C0CD3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7EA9">
        <w:rPr>
          <w:b/>
          <w:sz w:val="28"/>
          <w:szCs w:val="28"/>
        </w:rPr>
        <w:t>Порядок уничтожения обработанных персональных данных</w:t>
      </w:r>
    </w:p>
    <w:p w14:paraId="3CCCFA43" w14:textId="69CF767C" w:rsidR="004C0CD3" w:rsidRPr="002B4557" w:rsidRDefault="004C0CD3" w:rsidP="000E57BA">
      <w:pPr>
        <w:pStyle w:val="a5"/>
        <w:widowControl w:val="0"/>
        <w:autoSpaceDE w:val="0"/>
        <w:autoSpaceDN w:val="0"/>
        <w:adjustRightInd w:val="0"/>
        <w:ind w:left="2716" w:firstLine="116"/>
        <w:outlineLvl w:val="1"/>
        <w:rPr>
          <w:b/>
          <w:sz w:val="28"/>
          <w:szCs w:val="28"/>
          <w:lang w:val="en-US"/>
        </w:rPr>
      </w:pPr>
      <w:r>
        <w:rPr>
          <w:b/>
          <w:sz w:val="28"/>
        </w:rPr>
        <w:t xml:space="preserve">в </w:t>
      </w:r>
      <w:r>
        <w:rPr>
          <w:b/>
          <w:sz w:val="28"/>
        </w:rPr>
        <w:t>Администрации Муниципального Образования Крымский Район</w:t>
      </w:r>
    </w:p>
    <w:p w14:paraId="1EA99F07" w14:textId="77777777" w:rsidR="004C0CD3" w:rsidRPr="000E57BA" w:rsidRDefault="004C0CD3" w:rsidP="004C0CD3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14:paraId="6C469C58" w14:textId="64C9BC6F" w:rsidR="004C0CD3" w:rsidRPr="00AF1467" w:rsidRDefault="004C0CD3" w:rsidP="00AF1467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>
        <w:rPr>
          <w:sz w:val="28"/>
        </w:rPr>
        <w:t xml:space="preserve">Уничтожение обработанных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целях исключения их дальнейшей обработки осуществляется в сроки, установленные законодательством Российской Федерации.</w:t>
      </w:r>
    </w:p>
    <w:p w14:paraId="6BE8BCC6" w14:textId="26A08282" w:rsidR="004C0CD3" w:rsidRPr="00AF1467" w:rsidRDefault="004C0CD3" w:rsidP="00AF1467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bCs/>
          <w:iCs/>
          <w:sz w:val="28"/>
          <w:szCs w:val="28"/>
        </w:rPr>
      </w:pPr>
      <w:r>
        <w:rPr>
          <w:sz w:val="28"/>
        </w:rPr>
        <w:t xml:space="preserve">Документы, содержащие персональные данные, наряду с иными документами формируются в дела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соответствии с номенклатурой дел и передаются на хранение в порядке, установленном Инструкцией по делопроизводству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5A9EEBD8" w14:textId="5998696B" w:rsidR="004C0CD3" w:rsidRDefault="004C0CD3" w:rsidP="004C0CD3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>
        <w:rPr>
          <w:sz w:val="28"/>
        </w:rPr>
        <w:t xml:space="preserve">Выделение документов с истекшими сроками хранения, в том числе документов, содержащих персональные данные и подлежащих уничтожению, осуществляется экспертной комиссией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 По результатам такой работы ежегодно составляется акт о выделении к уничтожению дел, не подлежащих хранению, включающий в себя наряду с иными документами документы, содержащие персональные данные (далее - дела, не подлежащие хранению).</w:t>
      </w:r>
    </w:p>
    <w:p w14:paraId="1DCA974F" w14:textId="18C47C42" w:rsidR="004C0CD3" w:rsidRDefault="004C0CD3" w:rsidP="004C0CD3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>
        <w:rPr>
          <w:sz w:val="28"/>
        </w:rPr>
        <w:t xml:space="preserve">Акт о выделении к уничтожению дел, не подлежащих хранению, ежегодно рассматривается на заседании экспертной комиссии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001B8360" w14:textId="05B4A867" w:rsidR="004C0CD3" w:rsidRPr="00AF1467" w:rsidRDefault="004C0CD3" w:rsidP="00AF1467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>
        <w:rPr>
          <w:sz w:val="28"/>
        </w:rPr>
        <w:t xml:space="preserve">Акт о выделении к уничтожению дел, не подлежащих хранению, согласованный экспертной комиссией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, утверждается руководителем Общества. На основании такого акта осуществляется уничтожение дел, не подлежащих хранению, в соответствии с порядком их уничтожения, утверждаемым приказом руководителя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3A8BACE7" w14:textId="3870172B" w:rsidR="004C0CD3" w:rsidRPr="00AF1467" w:rsidRDefault="004C0CD3" w:rsidP="00AF1467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>
        <w:rPr>
          <w:sz w:val="28"/>
        </w:rPr>
        <w:t xml:space="preserve">Уничтожение обработанных персональных данных из информационных систем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осуществляется в соответствии с пунктом 8.14 настоящей Политики в порядке, утверждаемом приказом руководителя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1B74E826" w14:textId="77777777" w:rsidR="00107DDF" w:rsidRPr="004C0CD3" w:rsidRDefault="00107DDF" w:rsidP="00107DDF">
      <w:pPr>
        <w:pStyle w:val="a5"/>
        <w:widowControl w:val="0"/>
        <w:autoSpaceDE w:val="0"/>
        <w:autoSpaceDN w:val="0"/>
        <w:adjustRightInd w:val="0"/>
        <w:spacing w:line="312" w:lineRule="auto"/>
        <w:ind w:left="709" w:firstLine="0"/>
        <w:rPr>
          <w:sz w:val="28"/>
          <w:szCs w:val="28"/>
        </w:rPr>
      </w:pPr>
    </w:p>
    <w:p w14:paraId="6EFAAD94" w14:textId="77777777" w:rsidR="00E04DC7" w:rsidRPr="004C0CD3" w:rsidRDefault="00E04DC7" w:rsidP="004C0CD3">
      <w:pPr>
        <w:pStyle w:val="a5"/>
        <w:numPr>
          <w:ilvl w:val="0"/>
          <w:numId w:val="43"/>
        </w:numPr>
        <w:tabs>
          <w:tab w:val="left" w:pos="426"/>
        </w:tabs>
        <w:spacing w:line="312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C0CD3">
        <w:rPr>
          <w:b/>
          <w:sz w:val="28"/>
          <w:szCs w:val="28"/>
          <w:lang w:eastAsia="ru-RU"/>
        </w:rPr>
        <w:t>Права субъектов персональных данных</w:t>
      </w:r>
    </w:p>
    <w:p w14:paraId="21E1F450" w14:textId="77777777" w:rsidR="00E04DC7" w:rsidRPr="00986E73" w:rsidRDefault="00E04DC7" w:rsidP="004C0CD3">
      <w:pPr>
        <w:pStyle w:val="a5"/>
        <w:numPr>
          <w:ilvl w:val="1"/>
          <w:numId w:val="43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Субъекты персональных данных имеют право на:</w:t>
      </w:r>
    </w:p>
    <w:p w14:paraId="74666A1D" w14:textId="07B6ADE2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полную информацию об их персональных данных, обрабатываемых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;</w:t>
      </w:r>
    </w:p>
    <w:p w14:paraId="1801DE90" w14:textId="77777777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доступ к своим персональным данным, включая право на получение копии любой записи, содержащей их персональные данные, за исключением случаев, пред</w:t>
      </w:r>
      <w:r w:rsidR="00FA000C" w:rsidRPr="00986E73">
        <w:rPr>
          <w:rFonts w:eastAsia="Times New Roman"/>
          <w:color w:val="000000"/>
          <w:sz w:val="28"/>
          <w:szCs w:val="28"/>
          <w:lang w:eastAsia="ru-RU"/>
        </w:rPr>
        <w:t>усмотренных федеральным законом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1AC3EFE4" w14:textId="0E98D04B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уточнение своих персональных данных, их</w:t>
      </w:r>
      <w:r w:rsidR="000E57BA" w:rsidRPr="000E57B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блокирование или уничтожение в случае, если персональные данные являются неполными,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lastRenderedPageBreak/>
        <w:t>устаревшими, неточными, незаконно полученными или не являются необходимыми для заявленной цели обработки;</w:t>
      </w:r>
    </w:p>
    <w:p w14:paraId="69D6AC6E" w14:textId="77777777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отзыв согласия на обработку персональных данных;</w:t>
      </w:r>
    </w:p>
    <w:p w14:paraId="6BA1F769" w14:textId="77777777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принятие предусмотренных законом мер по защите своих прав;</w:t>
      </w:r>
    </w:p>
    <w:p w14:paraId="3F9D7639" w14:textId="6D632B80" w:rsidR="00E04DC7" w:rsidRPr="00AF1467" w:rsidRDefault="00E04DC7" w:rsidP="00AF1467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обжалование действия или бездействия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осуществляемого с нарушением требований законодательства Российской Федерации в области персональных данных, в уполномоченный орган по защите прав субъектов персональных данных или в суд;</w:t>
      </w:r>
    </w:p>
    <w:p w14:paraId="16CD44F2" w14:textId="77777777" w:rsidR="00E04DC7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осуществление иных прав, предусмотренных законодательством Российской Федерации.</w:t>
      </w:r>
    </w:p>
    <w:p w14:paraId="5BDAC264" w14:textId="77777777" w:rsidR="00107DDF" w:rsidRPr="00986E73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7260654B" w14:textId="469A8773" w:rsidR="002C6BF2" w:rsidRPr="00986E73" w:rsidRDefault="00E04DC7" w:rsidP="00AF1467">
      <w:pPr>
        <w:pStyle w:val="a5"/>
        <w:numPr>
          <w:ilvl w:val="0"/>
          <w:numId w:val="43"/>
        </w:numPr>
        <w:tabs>
          <w:tab w:val="left" w:pos="426"/>
        </w:tabs>
        <w:spacing w:line="312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</w:rPr>
        <w:t xml:space="preserve">Меры, принимаемые </w:t>
      </w:r>
      <w:r>
        <w:rPr>
          <w:b/>
          <w:sz w:val="28"/>
        </w:rPr>
        <w:t>Администрацией Муниципального Образования Крымский Район</w:t>
      </w:r>
      <w:r>
        <w:rPr>
          <w:b/>
          <w:sz w:val="28"/>
        </w:rPr>
        <w:t xml:space="preserve"> для обеспечения выполнения обязанностей оператора при обработке персональных данных</w:t>
      </w:r>
    </w:p>
    <w:p w14:paraId="771AEED2" w14:textId="7895E44C" w:rsidR="00E04DC7" w:rsidRPr="00AF1467" w:rsidRDefault="00E04DC7" w:rsidP="00AF1467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Меры, необходимые и достаточные для обеспечения выполнения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обязанностей оператора, предусмотренных законодательством Российской Федерации в области персональных данных, помимо мер, указанных в пункте 8.12. настоящей Политики включают:</w:t>
      </w:r>
    </w:p>
    <w:p w14:paraId="5F48E2CD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наличие ответственного за обработку персональных данных;</w:t>
      </w:r>
    </w:p>
    <w:p w14:paraId="0A31BDB3" w14:textId="77777777" w:rsid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наличие администратора информационных систем персональных данных;</w:t>
      </w:r>
    </w:p>
    <w:p w14:paraId="31472CBB" w14:textId="77777777" w:rsidR="00FD420D" w:rsidRPr="004C0CD3" w:rsidRDefault="00FD420D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наличие</w:t>
      </w:r>
      <w:r w:rsidRPr="00FD420D">
        <w:rPr>
          <w:rFonts w:eastAsia="Times New Roman"/>
          <w:color w:val="000000"/>
          <w:sz w:val="28"/>
          <w:szCs w:val="28"/>
          <w:lang w:eastAsia="ru-RU"/>
        </w:rPr>
        <w:t xml:space="preserve"> ответственного за обеспечение безопасности персональных данных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(администратора безопасности) </w:t>
      </w:r>
      <w:r w:rsidRPr="00FD420D">
        <w:rPr>
          <w:rFonts w:eastAsia="Times New Roman"/>
          <w:color w:val="000000"/>
          <w:sz w:val="28"/>
          <w:szCs w:val="28"/>
          <w:lang w:eastAsia="ru-RU"/>
        </w:rPr>
        <w:t>в информационной системе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128BDE53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наличие утвержденных инструкций, регламентирующих работу с персональными данными и информационными системами персональных данных;</w:t>
      </w:r>
    </w:p>
    <w:p w14:paraId="1ADCC835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осуществление внутреннего контроля соответствия обработки персональных данных требованиям к защите персональных данных;</w:t>
      </w:r>
    </w:p>
    <w:p w14:paraId="22F9599F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ознакомление всех сотрудников, непосредственно осуществляющих обработку персональных данных, с положениями законодательства Российской Федерации о персональных данных, в том числе с требованиями к защите персональных данных, документами, определяющими политику организации в отношении обработки персональных данных, локальными актами по вопросам обработки персональных данных под роспись;</w:t>
      </w:r>
    </w:p>
    <w:p w14:paraId="52EFDD5C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обеспечение восстановления персональных данных, модифицированных или уничтоженных вследствие несанкционированного доступа к ним;</w:t>
      </w:r>
    </w:p>
    <w:p w14:paraId="570BFFE4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наличие правил доступа к персональным данным, обрабатываемым в информационных системах персональных данных;</w:t>
      </w:r>
    </w:p>
    <w:p w14:paraId="0264B622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lastRenderedPageBreak/>
        <w:t>определение перечня сотрудников, осуществляющих обработку персональных данных;</w:t>
      </w:r>
    </w:p>
    <w:p w14:paraId="6CABE3D5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обеспечение хранения сведений на бумажных носителях в сейфах или выделенных помещениях;</w:t>
      </w:r>
    </w:p>
    <w:p w14:paraId="1950460A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определение мест хранения персональных данных;</w:t>
      </w:r>
    </w:p>
    <w:p w14:paraId="379BA827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ведение учёта всех защищаемых носителей информации с помощью их маркировки и занесения учетных данных в журнал учета с отметкой об их выдаче (приеме);</w:t>
      </w:r>
    </w:p>
    <w:p w14:paraId="698EB4AF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обеспечение раздельного хранения персональных данных (материальных носителей), обработка которых осуществляется в различных целях.</w:t>
      </w:r>
    </w:p>
    <w:p w14:paraId="22B69995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иные меры, предусмотренные законодательством Российской Федерации в области персональных данных.</w:t>
      </w:r>
    </w:p>
    <w:p w14:paraId="522EB435" w14:textId="12E87A8D" w:rsidR="00E04DC7" w:rsidRPr="00AF1467" w:rsidRDefault="00E04DC7" w:rsidP="00AF1467">
      <w:pPr>
        <w:pStyle w:val="a5"/>
        <w:numPr>
          <w:ilvl w:val="1"/>
          <w:numId w:val="43"/>
        </w:numPr>
        <w:shd w:val="clear" w:color="auto" w:fill="FFFFFF"/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Меры по обеспечению безопасности персональных данных при их обработке в информационных системах персональных данных устанавливаются в соответствии с локальными нормативными актами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, регламентирующими вопросы обеспечения безопасности персональных данных при их обработке в информационных системах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64C42F3E" w14:textId="77777777" w:rsidR="00107DDF" w:rsidRPr="00986E73" w:rsidRDefault="00107DDF" w:rsidP="00107DDF">
      <w:pPr>
        <w:pStyle w:val="a5"/>
        <w:shd w:val="clear" w:color="auto" w:fill="FFFFFF"/>
        <w:spacing w:line="312" w:lineRule="auto"/>
        <w:ind w:left="709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55553D22" w14:textId="29B384A2" w:rsidR="00E04DC7" w:rsidRPr="00986E73" w:rsidRDefault="00E04DC7" w:rsidP="00AF1467">
      <w:pPr>
        <w:pStyle w:val="a5"/>
        <w:numPr>
          <w:ilvl w:val="0"/>
          <w:numId w:val="43"/>
        </w:numPr>
        <w:tabs>
          <w:tab w:val="left" w:pos="426"/>
        </w:tabs>
        <w:spacing w:line="312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</w:rPr>
        <w:t xml:space="preserve">Контроль за соблюдением законодательства Российской Федерации и локальных нормативных актов </w:t>
      </w:r>
      <w:r>
        <w:rPr>
          <w:b/>
          <w:sz w:val="28"/>
        </w:rPr>
        <w:t>Администрацией Муниципального Образования Крымский Район</w:t>
      </w:r>
      <w:r>
        <w:rPr>
          <w:b/>
          <w:sz w:val="28"/>
        </w:rPr>
        <w:t xml:space="preserve"> в области персональных данных, в том числе требований к защите персональных данных.</w:t>
      </w:r>
    </w:p>
    <w:p w14:paraId="42171280" w14:textId="645C41AA" w:rsidR="00E04DC7" w:rsidRPr="00AF1467" w:rsidRDefault="00E04DC7" w:rsidP="00AF1467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Контроль за соблюдением законодательства Российской Федерации и локальных нормативных актов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в области персональных данных, в том числе требований к защите персональных данных, осуществляется с целью проверки соответствия обработки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и локальным нормативным актам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области персональных данных, в том числе требованиям к защите персональных данных, а также принятых мер, направленных на предотвращение и выявление нарушений законодательства Российской Федерации в области персональных данных, выявления возможных каналов утечки и несанкционированного доступа к персональным данным, устранения последствий таких нарушений.</w:t>
      </w:r>
    </w:p>
    <w:p w14:paraId="0A2D877A" w14:textId="5B276944" w:rsidR="00E04DC7" w:rsidRPr="00AF1467" w:rsidRDefault="00E04DC7" w:rsidP="00AF1467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Внутренний контроль за соблюдением законодательства Российской Федерации и локальных нормативных актов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области персональных данных, в том числе требований к защите персональных данных, осуществляется лицом, ответственным за организацию обработки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а также специально назначаемой комиссией.</w:t>
      </w:r>
    </w:p>
    <w:p w14:paraId="0FB31808" w14:textId="23B86E7E" w:rsidR="00E04DC7" w:rsidRPr="00986E73" w:rsidRDefault="00E04DC7" w:rsidP="004C0CD3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Внутренний контроль соответствия обработки персональных данных Федеральному закону «О персональных данных» и принятым в соответствии с ним нормативным правовым актам, требованиям к защите персональных данных, настоящей Политике, локальным нормативным актам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осуществляет Ответственный за организацию обработки персональных данных и специально назначаемая комиссия.</w:t>
      </w:r>
    </w:p>
    <w:p w14:paraId="64ADB409" w14:textId="7D9E6BCD" w:rsidR="00335906" w:rsidRPr="00986E73" w:rsidRDefault="00E04DC7" w:rsidP="004C0CD3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</w:rPr>
        <w:t xml:space="preserve">Работники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виновные в нарушении норм, регулирующих получение, обработку и защиту персональных данных, несут дисциплинарную, административную, гражданско-правовую или уголовную ответственность в соответствии с федеральными законами.</w:t>
      </w:r>
    </w:p>
    <w:sectPr w:rsidR="00335906" w:rsidRPr="00986E73" w:rsidSect="00986E7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0D19E" w14:textId="77777777" w:rsidR="000B2AA8" w:rsidRDefault="000B2AA8">
      <w:r>
        <w:separator/>
      </w:r>
    </w:p>
  </w:endnote>
  <w:endnote w:type="continuationSeparator" w:id="0">
    <w:p w14:paraId="3624F777" w14:textId="77777777" w:rsidR="000B2AA8" w:rsidRDefault="000B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F4A53" w14:textId="77777777" w:rsidR="00F2474F" w:rsidRDefault="00F2474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4"/>
      </w:rPr>
      <w:id w:val="1023290737"/>
      <w:docPartObj>
        <w:docPartGallery w:val="Page Numbers (Bottom of Page)"/>
        <w:docPartUnique/>
      </w:docPartObj>
    </w:sdtPr>
    <w:sdtEndPr/>
    <w:sdtContent>
      <w:p w14:paraId="6124C24B" w14:textId="77777777" w:rsidR="00335906" w:rsidRPr="0069733F" w:rsidRDefault="00E04DC7">
        <w:pPr>
          <w:pStyle w:val="a3"/>
          <w:jc w:val="right"/>
          <w:rPr>
            <w:szCs w:val="24"/>
          </w:rPr>
        </w:pPr>
        <w:r w:rsidRPr="0069733F">
          <w:rPr>
            <w:szCs w:val="24"/>
          </w:rPr>
          <w:t xml:space="preserve">Страница </w:t>
        </w:r>
        <w:r w:rsidRPr="0069733F">
          <w:rPr>
            <w:b/>
            <w:szCs w:val="24"/>
          </w:rPr>
          <w:fldChar w:fldCharType="begin"/>
        </w:r>
        <w:r w:rsidRPr="0069733F">
          <w:rPr>
            <w:b/>
            <w:szCs w:val="24"/>
          </w:rPr>
          <w:instrText>PAGE  \* Arabic  \* MERGEFORMAT</w:instrText>
        </w:r>
        <w:r w:rsidRPr="0069733F">
          <w:rPr>
            <w:b/>
            <w:szCs w:val="24"/>
          </w:rPr>
          <w:fldChar w:fldCharType="separate"/>
        </w:r>
        <w:r w:rsidR="006D1D75">
          <w:rPr>
            <w:b/>
            <w:noProof/>
            <w:szCs w:val="24"/>
          </w:rPr>
          <w:t>15</w:t>
        </w:r>
        <w:r w:rsidRPr="0069733F">
          <w:rPr>
            <w:b/>
            <w:szCs w:val="24"/>
          </w:rPr>
          <w:fldChar w:fldCharType="end"/>
        </w:r>
        <w:r w:rsidRPr="0069733F">
          <w:rPr>
            <w:szCs w:val="24"/>
          </w:rPr>
          <w:t xml:space="preserve"> из </w:t>
        </w:r>
        <w:r w:rsidRPr="0069733F">
          <w:rPr>
            <w:b/>
            <w:szCs w:val="24"/>
          </w:rPr>
          <w:fldChar w:fldCharType="begin"/>
        </w:r>
        <w:r w:rsidRPr="0069733F">
          <w:rPr>
            <w:b/>
            <w:szCs w:val="24"/>
          </w:rPr>
          <w:instrText>NUMPAGES  \* Arabic  \* MERGEFORMAT</w:instrText>
        </w:r>
        <w:r w:rsidRPr="0069733F">
          <w:rPr>
            <w:b/>
            <w:szCs w:val="24"/>
          </w:rPr>
          <w:fldChar w:fldCharType="separate"/>
        </w:r>
        <w:r w:rsidR="006D1D75">
          <w:rPr>
            <w:b/>
            <w:noProof/>
            <w:szCs w:val="24"/>
          </w:rPr>
          <w:t>15</w:t>
        </w:r>
        <w:r w:rsidRPr="0069733F">
          <w:rPr>
            <w:b/>
            <w:szCs w:val="24"/>
          </w:rPr>
          <w:fldChar w:fldCharType="end"/>
        </w:r>
      </w:p>
    </w:sdtContent>
  </w:sdt>
  <w:p w14:paraId="5A3EA564" w14:textId="77777777" w:rsidR="00335906" w:rsidRDefault="0033590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C98A8" w14:textId="77777777" w:rsidR="00F2474F" w:rsidRDefault="00F2474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F7AD9" w14:textId="77777777" w:rsidR="000B2AA8" w:rsidRDefault="000B2AA8">
      <w:r>
        <w:separator/>
      </w:r>
    </w:p>
  </w:footnote>
  <w:footnote w:type="continuationSeparator" w:id="0">
    <w:p w14:paraId="6092BDF4" w14:textId="77777777" w:rsidR="000B2AA8" w:rsidRDefault="000B2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858B" w14:textId="77777777" w:rsidR="00F2474F" w:rsidRDefault="00F2474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2C68" w14:textId="77777777" w:rsidR="00F2474F" w:rsidRDefault="00F2474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CD84" w14:textId="77777777" w:rsidR="00F2474F" w:rsidRDefault="00F2474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F00"/>
    <w:multiLevelType w:val="hybridMultilevel"/>
    <w:tmpl w:val="DB724BE6"/>
    <w:lvl w:ilvl="0" w:tplc="52C84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6361C6"/>
    <w:multiLevelType w:val="multilevel"/>
    <w:tmpl w:val="7AB62200"/>
    <w:lvl w:ilvl="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A54C4D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03F03238"/>
    <w:multiLevelType w:val="multilevel"/>
    <w:tmpl w:val="711C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7A3A65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0B2825E0"/>
    <w:multiLevelType w:val="multilevel"/>
    <w:tmpl w:val="863AE0BC"/>
    <w:lvl w:ilvl="0">
      <w:start w:val="8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D4A12A9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0F4D2FE1"/>
    <w:multiLevelType w:val="hybridMultilevel"/>
    <w:tmpl w:val="CBA4F5EC"/>
    <w:lvl w:ilvl="0" w:tplc="CFAC923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864D06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18B332C6"/>
    <w:multiLevelType w:val="hybridMultilevel"/>
    <w:tmpl w:val="6F800DA8"/>
    <w:lvl w:ilvl="0" w:tplc="52C84196">
      <w:start w:val="1"/>
      <w:numFmt w:val="bullet"/>
      <w:suff w:val="space"/>
      <w:lvlText w:val=""/>
      <w:lvlJc w:val="left"/>
      <w:pPr>
        <w:ind w:left="284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CB0482D"/>
    <w:multiLevelType w:val="hybridMultilevel"/>
    <w:tmpl w:val="61402B7C"/>
    <w:lvl w:ilvl="0" w:tplc="80388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394975"/>
    <w:multiLevelType w:val="multilevel"/>
    <w:tmpl w:val="DA882CF4"/>
    <w:lvl w:ilvl="0">
      <w:start w:val="1"/>
      <w:numFmt w:val="bullet"/>
      <w:suff w:val="space"/>
      <w:lvlText w:val="–"/>
      <w:lvlJc w:val="left"/>
      <w:pPr>
        <w:ind w:left="0" w:firstLine="1134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8971AE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26832605"/>
    <w:multiLevelType w:val="multilevel"/>
    <w:tmpl w:val="9512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836F5A"/>
    <w:multiLevelType w:val="multilevel"/>
    <w:tmpl w:val="3E36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9D7888"/>
    <w:multiLevelType w:val="hybridMultilevel"/>
    <w:tmpl w:val="0D6EB6A2"/>
    <w:lvl w:ilvl="0" w:tplc="0EF41626">
      <w:start w:val="1"/>
      <w:numFmt w:val="bullet"/>
      <w:suff w:val="space"/>
      <w:lvlText w:val="–"/>
      <w:lvlJc w:val="left"/>
      <w:pPr>
        <w:ind w:left="0" w:firstLine="113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926F7C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 w15:restartNumberingAfterBreak="0">
    <w:nsid w:val="3EB56114"/>
    <w:multiLevelType w:val="hybridMultilevel"/>
    <w:tmpl w:val="1F7AD99A"/>
    <w:lvl w:ilvl="0" w:tplc="17DA856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F159F6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40EB4604"/>
    <w:multiLevelType w:val="multilevel"/>
    <w:tmpl w:val="78A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D00A2E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 w15:restartNumberingAfterBreak="0">
    <w:nsid w:val="48331BF4"/>
    <w:multiLevelType w:val="multilevel"/>
    <w:tmpl w:val="51FE00C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A403F24"/>
    <w:multiLevelType w:val="multilevel"/>
    <w:tmpl w:val="3D8ED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4BD317FA"/>
    <w:multiLevelType w:val="hybridMultilevel"/>
    <w:tmpl w:val="C742B960"/>
    <w:lvl w:ilvl="0" w:tplc="0C24FB20">
      <w:start w:val="1"/>
      <w:numFmt w:val="bullet"/>
      <w:suff w:val="space"/>
      <w:lvlText w:val="–"/>
      <w:lvlJc w:val="left"/>
      <w:pPr>
        <w:ind w:left="0" w:firstLine="113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BF12C6"/>
    <w:multiLevelType w:val="multilevel"/>
    <w:tmpl w:val="1A766FFE"/>
    <w:lvl w:ilvl="0">
      <w:start w:val="10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FEF221E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601127EC"/>
    <w:multiLevelType w:val="multilevel"/>
    <w:tmpl w:val="A52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8134A3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 w15:restartNumberingAfterBreak="0">
    <w:nsid w:val="64875C25"/>
    <w:multiLevelType w:val="hybridMultilevel"/>
    <w:tmpl w:val="A0A08B72"/>
    <w:lvl w:ilvl="0" w:tplc="9162EFD0">
      <w:start w:val="1"/>
      <w:numFmt w:val="bullet"/>
      <w:suff w:val="space"/>
      <w:lvlText w:val="–"/>
      <w:lvlJc w:val="left"/>
      <w:pPr>
        <w:ind w:left="0" w:firstLine="113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52D48DC"/>
    <w:multiLevelType w:val="multilevel"/>
    <w:tmpl w:val="D004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FB5613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8584C2A"/>
    <w:multiLevelType w:val="multilevel"/>
    <w:tmpl w:val="6E308C9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2" w15:restartNumberingAfterBreak="0">
    <w:nsid w:val="6E404CA7"/>
    <w:multiLevelType w:val="multilevel"/>
    <w:tmpl w:val="EBB6260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3" w15:restartNumberingAfterBreak="0">
    <w:nsid w:val="6F420856"/>
    <w:multiLevelType w:val="hybridMultilevel"/>
    <w:tmpl w:val="EFF8AB14"/>
    <w:lvl w:ilvl="0" w:tplc="52C23A1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C76017"/>
    <w:multiLevelType w:val="multilevel"/>
    <w:tmpl w:val="3FC862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5" w15:restartNumberingAfterBreak="0">
    <w:nsid w:val="742E532D"/>
    <w:multiLevelType w:val="multilevel"/>
    <w:tmpl w:val="3D8ED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6" w15:restartNumberingAfterBreak="0">
    <w:nsid w:val="75453320"/>
    <w:multiLevelType w:val="hybridMultilevel"/>
    <w:tmpl w:val="635A10BC"/>
    <w:lvl w:ilvl="0" w:tplc="F294DD8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A1266C"/>
    <w:multiLevelType w:val="multilevel"/>
    <w:tmpl w:val="C360D12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 w15:restartNumberingAfterBreak="0">
    <w:nsid w:val="79A44DC8"/>
    <w:multiLevelType w:val="multilevel"/>
    <w:tmpl w:val="96DE5D4C"/>
    <w:lvl w:ilvl="0">
      <w:start w:val="9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9" w15:restartNumberingAfterBreak="0">
    <w:nsid w:val="7CBE509B"/>
    <w:multiLevelType w:val="multilevel"/>
    <w:tmpl w:val="0C1CE12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 w15:restartNumberingAfterBreak="0">
    <w:nsid w:val="7DB27B60"/>
    <w:multiLevelType w:val="multilevel"/>
    <w:tmpl w:val="BF4AEA16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DCD6990"/>
    <w:multiLevelType w:val="multilevel"/>
    <w:tmpl w:val="E9B8E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FC07BC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3" w15:restartNumberingAfterBreak="0">
    <w:nsid w:val="7EB408A8"/>
    <w:multiLevelType w:val="multilevel"/>
    <w:tmpl w:val="6DFE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035964">
    <w:abstractNumId w:val="11"/>
  </w:num>
  <w:num w:numId="2" w16cid:durableId="1782145244">
    <w:abstractNumId w:val="43"/>
  </w:num>
  <w:num w:numId="3" w16cid:durableId="968438900">
    <w:abstractNumId w:val="26"/>
  </w:num>
  <w:num w:numId="4" w16cid:durableId="86583217">
    <w:abstractNumId w:val="14"/>
  </w:num>
  <w:num w:numId="5" w16cid:durableId="1288045443">
    <w:abstractNumId w:val="41"/>
  </w:num>
  <w:num w:numId="6" w16cid:durableId="52705674">
    <w:abstractNumId w:val="3"/>
  </w:num>
  <w:num w:numId="7" w16cid:durableId="1100490047">
    <w:abstractNumId w:val="19"/>
  </w:num>
  <w:num w:numId="8" w16cid:durableId="656953936">
    <w:abstractNumId w:val="29"/>
  </w:num>
  <w:num w:numId="9" w16cid:durableId="1661613331">
    <w:abstractNumId w:val="13"/>
  </w:num>
  <w:num w:numId="10" w16cid:durableId="1037467286">
    <w:abstractNumId w:val="34"/>
  </w:num>
  <w:num w:numId="11" w16cid:durableId="1541360560">
    <w:abstractNumId w:val="35"/>
  </w:num>
  <w:num w:numId="12" w16cid:durableId="2085375758">
    <w:abstractNumId w:val="22"/>
  </w:num>
  <w:num w:numId="13" w16cid:durableId="1673993011">
    <w:abstractNumId w:val="25"/>
  </w:num>
  <w:num w:numId="14" w16cid:durableId="205487439">
    <w:abstractNumId w:val="4"/>
  </w:num>
  <w:num w:numId="15" w16cid:durableId="1574050386">
    <w:abstractNumId w:val="30"/>
  </w:num>
  <w:num w:numId="16" w16cid:durableId="41222684">
    <w:abstractNumId w:val="27"/>
  </w:num>
  <w:num w:numId="17" w16cid:durableId="1792477156">
    <w:abstractNumId w:val="12"/>
  </w:num>
  <w:num w:numId="18" w16cid:durableId="728115696">
    <w:abstractNumId w:val="16"/>
  </w:num>
  <w:num w:numId="19" w16cid:durableId="496459809">
    <w:abstractNumId w:val="2"/>
  </w:num>
  <w:num w:numId="20" w16cid:durableId="1478646948">
    <w:abstractNumId w:val="18"/>
  </w:num>
  <w:num w:numId="21" w16cid:durableId="690716171">
    <w:abstractNumId w:val="8"/>
  </w:num>
  <w:num w:numId="22" w16cid:durableId="1547064443">
    <w:abstractNumId w:val="6"/>
  </w:num>
  <w:num w:numId="23" w16cid:durableId="1894073403">
    <w:abstractNumId w:val="20"/>
  </w:num>
  <w:num w:numId="24" w16cid:durableId="2060009217">
    <w:abstractNumId w:val="42"/>
  </w:num>
  <w:num w:numId="25" w16cid:durableId="1471246370">
    <w:abstractNumId w:val="15"/>
  </w:num>
  <w:num w:numId="26" w16cid:durableId="2123842815">
    <w:abstractNumId w:val="28"/>
  </w:num>
  <w:num w:numId="27" w16cid:durableId="1234463258">
    <w:abstractNumId w:val="23"/>
  </w:num>
  <w:num w:numId="28" w16cid:durableId="537473842">
    <w:abstractNumId w:val="9"/>
  </w:num>
  <w:num w:numId="29" w16cid:durableId="2042898482">
    <w:abstractNumId w:val="36"/>
  </w:num>
  <w:num w:numId="30" w16cid:durableId="342822976">
    <w:abstractNumId w:val="17"/>
  </w:num>
  <w:num w:numId="31" w16cid:durableId="641613755">
    <w:abstractNumId w:val="33"/>
  </w:num>
  <w:num w:numId="32" w16cid:durableId="719092658">
    <w:abstractNumId w:val="7"/>
  </w:num>
  <w:num w:numId="33" w16cid:durableId="1263880479">
    <w:abstractNumId w:val="1"/>
  </w:num>
  <w:num w:numId="34" w16cid:durableId="275521851">
    <w:abstractNumId w:val="10"/>
  </w:num>
  <w:num w:numId="35" w16cid:durableId="537855824">
    <w:abstractNumId w:val="31"/>
  </w:num>
  <w:num w:numId="36" w16cid:durableId="915632161">
    <w:abstractNumId w:val="37"/>
  </w:num>
  <w:num w:numId="37" w16cid:durableId="923495159">
    <w:abstractNumId w:val="5"/>
  </w:num>
  <w:num w:numId="38" w16cid:durableId="289551570">
    <w:abstractNumId w:val="40"/>
  </w:num>
  <w:num w:numId="39" w16cid:durableId="76027214">
    <w:abstractNumId w:val="21"/>
  </w:num>
  <w:num w:numId="40" w16cid:durableId="1615597695">
    <w:abstractNumId w:val="38"/>
  </w:num>
  <w:num w:numId="41" w16cid:durableId="455680056">
    <w:abstractNumId w:val="24"/>
  </w:num>
  <w:num w:numId="42" w16cid:durableId="155925205">
    <w:abstractNumId w:val="32"/>
  </w:num>
  <w:num w:numId="43" w16cid:durableId="2120904013">
    <w:abstractNumId w:val="39"/>
  </w:num>
  <w:num w:numId="44" w16cid:durableId="2059089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DC7"/>
    <w:rsid w:val="00011A9A"/>
    <w:rsid w:val="0002735D"/>
    <w:rsid w:val="00027976"/>
    <w:rsid w:val="00065D11"/>
    <w:rsid w:val="00082319"/>
    <w:rsid w:val="000917B8"/>
    <w:rsid w:val="000A02A2"/>
    <w:rsid w:val="000A0A4E"/>
    <w:rsid w:val="000A2DAF"/>
    <w:rsid w:val="000B2AA8"/>
    <w:rsid w:val="000B338F"/>
    <w:rsid w:val="000D1267"/>
    <w:rsid w:val="000E57BA"/>
    <w:rsid w:val="001046B3"/>
    <w:rsid w:val="00107DDF"/>
    <w:rsid w:val="00112086"/>
    <w:rsid w:val="001322FC"/>
    <w:rsid w:val="00147C1B"/>
    <w:rsid w:val="001712F3"/>
    <w:rsid w:val="00172CFB"/>
    <w:rsid w:val="00195EEA"/>
    <w:rsid w:val="001A6EC6"/>
    <w:rsid w:val="001B2880"/>
    <w:rsid w:val="001B5453"/>
    <w:rsid w:val="001B67B3"/>
    <w:rsid w:val="001B741C"/>
    <w:rsid w:val="001C447E"/>
    <w:rsid w:val="001F7B8D"/>
    <w:rsid w:val="0021130D"/>
    <w:rsid w:val="00290C70"/>
    <w:rsid w:val="002A5A06"/>
    <w:rsid w:val="002B4557"/>
    <w:rsid w:val="002B6F73"/>
    <w:rsid w:val="002C6BF2"/>
    <w:rsid w:val="002F110C"/>
    <w:rsid w:val="002F3F2C"/>
    <w:rsid w:val="0032573E"/>
    <w:rsid w:val="00335906"/>
    <w:rsid w:val="00340C6D"/>
    <w:rsid w:val="00394CEF"/>
    <w:rsid w:val="003E55F1"/>
    <w:rsid w:val="003F5502"/>
    <w:rsid w:val="003F7428"/>
    <w:rsid w:val="004628D3"/>
    <w:rsid w:val="00466DF1"/>
    <w:rsid w:val="004705F4"/>
    <w:rsid w:val="0049232E"/>
    <w:rsid w:val="004B4E84"/>
    <w:rsid w:val="004C0CD3"/>
    <w:rsid w:val="004D6C71"/>
    <w:rsid w:val="004F6D60"/>
    <w:rsid w:val="004F6FDA"/>
    <w:rsid w:val="00507451"/>
    <w:rsid w:val="005240F6"/>
    <w:rsid w:val="00551DB4"/>
    <w:rsid w:val="0059087B"/>
    <w:rsid w:val="00597FA5"/>
    <w:rsid w:val="005A7B33"/>
    <w:rsid w:val="005C210A"/>
    <w:rsid w:val="00621811"/>
    <w:rsid w:val="00637425"/>
    <w:rsid w:val="00644DF4"/>
    <w:rsid w:val="00651335"/>
    <w:rsid w:val="006752CD"/>
    <w:rsid w:val="00677E4F"/>
    <w:rsid w:val="00697186"/>
    <w:rsid w:val="006A2DE1"/>
    <w:rsid w:val="006C6033"/>
    <w:rsid w:val="006D1D75"/>
    <w:rsid w:val="006F113E"/>
    <w:rsid w:val="00721C0C"/>
    <w:rsid w:val="007524EB"/>
    <w:rsid w:val="0077315C"/>
    <w:rsid w:val="007911BB"/>
    <w:rsid w:val="007B6ACE"/>
    <w:rsid w:val="00810BAE"/>
    <w:rsid w:val="0083497A"/>
    <w:rsid w:val="00871CC7"/>
    <w:rsid w:val="008B04C4"/>
    <w:rsid w:val="008B78A7"/>
    <w:rsid w:val="008C2144"/>
    <w:rsid w:val="008E0F4E"/>
    <w:rsid w:val="008E158C"/>
    <w:rsid w:val="008E6279"/>
    <w:rsid w:val="008F2F81"/>
    <w:rsid w:val="009006AD"/>
    <w:rsid w:val="00903D1D"/>
    <w:rsid w:val="00932A43"/>
    <w:rsid w:val="00955ADA"/>
    <w:rsid w:val="00982C3E"/>
    <w:rsid w:val="00986E73"/>
    <w:rsid w:val="009A3F1F"/>
    <w:rsid w:val="009B5207"/>
    <w:rsid w:val="009B5936"/>
    <w:rsid w:val="009B72D6"/>
    <w:rsid w:val="009C64E7"/>
    <w:rsid w:val="009E65DA"/>
    <w:rsid w:val="00A1366A"/>
    <w:rsid w:val="00A20708"/>
    <w:rsid w:val="00A42090"/>
    <w:rsid w:val="00A43019"/>
    <w:rsid w:val="00A535FA"/>
    <w:rsid w:val="00A72199"/>
    <w:rsid w:val="00AA661D"/>
    <w:rsid w:val="00AF1467"/>
    <w:rsid w:val="00B0691C"/>
    <w:rsid w:val="00B73957"/>
    <w:rsid w:val="00B86C73"/>
    <w:rsid w:val="00C0530C"/>
    <w:rsid w:val="00C24764"/>
    <w:rsid w:val="00C5685E"/>
    <w:rsid w:val="00C610ED"/>
    <w:rsid w:val="00C62B67"/>
    <w:rsid w:val="00C82B7D"/>
    <w:rsid w:val="00CB2AE2"/>
    <w:rsid w:val="00CD0949"/>
    <w:rsid w:val="00CD1264"/>
    <w:rsid w:val="00CD24BF"/>
    <w:rsid w:val="00CE10DD"/>
    <w:rsid w:val="00CF0135"/>
    <w:rsid w:val="00CF088B"/>
    <w:rsid w:val="00CF3D22"/>
    <w:rsid w:val="00D25FF0"/>
    <w:rsid w:val="00D4150A"/>
    <w:rsid w:val="00D61B84"/>
    <w:rsid w:val="00DA06F9"/>
    <w:rsid w:val="00E04DC7"/>
    <w:rsid w:val="00E04E62"/>
    <w:rsid w:val="00E17583"/>
    <w:rsid w:val="00E33534"/>
    <w:rsid w:val="00E35C18"/>
    <w:rsid w:val="00E41A52"/>
    <w:rsid w:val="00E5322B"/>
    <w:rsid w:val="00E7436F"/>
    <w:rsid w:val="00E841FE"/>
    <w:rsid w:val="00E96A43"/>
    <w:rsid w:val="00EA6F00"/>
    <w:rsid w:val="00F100DE"/>
    <w:rsid w:val="00F21B62"/>
    <w:rsid w:val="00F2474F"/>
    <w:rsid w:val="00F631A9"/>
    <w:rsid w:val="00F76699"/>
    <w:rsid w:val="00F7679D"/>
    <w:rsid w:val="00FA000C"/>
    <w:rsid w:val="00FD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BD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C71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4D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4DC7"/>
    <w:rPr>
      <w:rFonts w:ascii="Times New Roman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A420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247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474F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consultantplus://offline/ref=7CE67DD85D690E17F988319EC5B2A9942372D03A264CA37DA70100C7191E078692D2841E99102CD2F94856h5ZCI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E67DD85D690E17F988319EC5B2A9942372D03A264CA37DA70100C7191E078692D2841E99102CD2F94857h5ZEI" TargetMode="External"/><Relationship Id="rId12" Type="http://schemas.openxmlformats.org/officeDocument/2006/relationships/hyperlink" Target="https://login.consultant.ru/link/?req=doc&amp;base=LAW&amp;n=439201&amp;dst=99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137D57F3CFBD25DC72F619A9E9ABF91A0154D6167F3CBA991F1047020CA1100C65FD2B71E01839DFA633cD7FI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E5D7C8B1B0684ADCC483119F968EF11F07F4DE15FFA1EFE00C32A3076F14656D14DB9115F9E014DK0x2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5D7C8B1B0684ADCC483119F968EF11F07F4DE15FFA1EFE00C32A3076F14656D14DB9115F9E004BK0x4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4442</Words>
  <Characters>25321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2017-05-10T10:57:00Z</dcterms:created>
  <dcterms:modified xsi:type="dcterms:W3CDTF">2026-07-30T11:56:00Z</dcterms:modified>
</cp:coreProperties>
</file>